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01" w:rsidRDefault="00580A01">
      <w:pPr>
        <w:pStyle w:val="CM15"/>
        <w:spacing w:after="190"/>
        <w:ind w:right="262"/>
        <w:rPr>
          <w:rFonts w:cs="宋体"/>
          <w:color w:val="000000"/>
          <w:sz w:val="23"/>
          <w:szCs w:val="23"/>
        </w:rPr>
      </w:pPr>
      <w:r>
        <w:rPr>
          <w:rFonts w:cs="宋体" w:hint="eastAsia"/>
          <w:color w:val="000000"/>
          <w:sz w:val="23"/>
          <w:szCs w:val="23"/>
        </w:rPr>
        <w:t>欢迎您使用</w:t>
      </w:r>
      <w:r w:rsidR="00073A09">
        <w:rPr>
          <w:rFonts w:cs="宋体" w:hint="eastAsia"/>
          <w:color w:val="000000"/>
          <w:sz w:val="23"/>
          <w:szCs w:val="23"/>
        </w:rPr>
        <w:t>江苏</w:t>
      </w:r>
      <w:r>
        <w:rPr>
          <w:rFonts w:cs="宋体" w:hint="eastAsia"/>
          <w:color w:val="000000"/>
          <w:sz w:val="23"/>
          <w:szCs w:val="23"/>
        </w:rPr>
        <w:t>奥德液压铆钉机！</w:t>
      </w:r>
    </w:p>
    <w:p w:rsidR="00580A01" w:rsidRDefault="00580A01">
      <w:pPr>
        <w:pStyle w:val="CM15"/>
        <w:spacing w:after="190"/>
        <w:jc w:val="center"/>
        <w:rPr>
          <w:rFonts w:cs="宋体"/>
          <w:color w:val="000000"/>
          <w:sz w:val="23"/>
          <w:szCs w:val="23"/>
        </w:rPr>
      </w:pPr>
      <w:r>
        <w:rPr>
          <w:rFonts w:cs="宋体" w:hint="eastAsia"/>
          <w:color w:val="000000"/>
          <w:sz w:val="23"/>
          <w:szCs w:val="23"/>
        </w:rPr>
        <w:t>随着钣金行业的蓬勃发展，铆接应用</w:t>
      </w:r>
    </w:p>
    <w:p w:rsidR="00580A01" w:rsidRDefault="00580A01">
      <w:pPr>
        <w:pStyle w:val="CM15"/>
        <w:spacing w:after="190"/>
        <w:jc w:val="center"/>
        <w:rPr>
          <w:rFonts w:cs="宋体"/>
          <w:color w:val="000000"/>
          <w:sz w:val="23"/>
          <w:szCs w:val="23"/>
        </w:rPr>
      </w:pPr>
      <w:r>
        <w:rPr>
          <w:rFonts w:cs="宋体" w:hint="eastAsia"/>
          <w:color w:val="000000"/>
          <w:sz w:val="23"/>
          <w:szCs w:val="23"/>
        </w:rPr>
        <w:t>越来越多，在此种情况下，奥德公司</w:t>
      </w:r>
    </w:p>
    <w:p w:rsidR="00580A01" w:rsidRDefault="00580A01">
      <w:pPr>
        <w:pStyle w:val="CM15"/>
        <w:spacing w:after="190"/>
        <w:jc w:val="center"/>
        <w:rPr>
          <w:rFonts w:cs="宋体"/>
          <w:color w:val="000000"/>
          <w:sz w:val="23"/>
          <w:szCs w:val="23"/>
        </w:rPr>
      </w:pPr>
      <w:r>
        <w:rPr>
          <w:rFonts w:cs="宋体" w:hint="eastAsia"/>
          <w:color w:val="000000"/>
          <w:sz w:val="23"/>
          <w:szCs w:val="23"/>
        </w:rPr>
        <w:t>开发制造出各种便于生产的铆接插件</w:t>
      </w:r>
    </w:p>
    <w:p w:rsidR="00580A01" w:rsidRDefault="00580A01">
      <w:pPr>
        <w:pStyle w:val="CM15"/>
        <w:spacing w:after="190"/>
        <w:jc w:val="center"/>
        <w:rPr>
          <w:rFonts w:cs="宋体"/>
          <w:color w:val="000000"/>
          <w:sz w:val="23"/>
          <w:szCs w:val="23"/>
        </w:rPr>
      </w:pPr>
      <w:r>
        <w:rPr>
          <w:rFonts w:cs="宋体" w:hint="eastAsia"/>
          <w:color w:val="000000"/>
          <w:sz w:val="23"/>
          <w:szCs w:val="23"/>
        </w:rPr>
        <w:t>设备，并于铆接插件设备业内取得良</w:t>
      </w:r>
    </w:p>
    <w:p w:rsidR="00580A01" w:rsidRDefault="00580A01">
      <w:pPr>
        <w:pStyle w:val="CM15"/>
        <w:spacing w:after="190"/>
        <w:jc w:val="center"/>
        <w:rPr>
          <w:rFonts w:cs="宋体"/>
          <w:color w:val="000000"/>
          <w:sz w:val="23"/>
          <w:szCs w:val="23"/>
        </w:rPr>
      </w:pPr>
      <w:r>
        <w:rPr>
          <w:rFonts w:cs="宋体" w:hint="eastAsia"/>
          <w:color w:val="000000"/>
          <w:sz w:val="23"/>
          <w:szCs w:val="23"/>
        </w:rPr>
        <w:t>好口碑。一直以来，奥德的工程师们</w:t>
      </w:r>
    </w:p>
    <w:p w:rsidR="00580A01" w:rsidRDefault="00580A01">
      <w:pPr>
        <w:pStyle w:val="CM15"/>
        <w:spacing w:after="190"/>
        <w:jc w:val="center"/>
        <w:rPr>
          <w:rFonts w:cs="宋体"/>
          <w:color w:val="000000"/>
          <w:sz w:val="23"/>
          <w:szCs w:val="23"/>
        </w:rPr>
      </w:pPr>
      <w:r>
        <w:rPr>
          <w:rFonts w:cs="宋体" w:hint="eastAsia"/>
          <w:color w:val="000000"/>
          <w:sz w:val="23"/>
          <w:szCs w:val="23"/>
        </w:rPr>
        <w:t>在铆接插件设备的的设计、制造更加</w:t>
      </w:r>
    </w:p>
    <w:p w:rsidR="00580A01" w:rsidRDefault="00580A01">
      <w:pPr>
        <w:pStyle w:val="CM15"/>
        <w:spacing w:after="190"/>
        <w:jc w:val="center"/>
        <w:rPr>
          <w:rFonts w:cs="宋体"/>
          <w:color w:val="000000"/>
          <w:sz w:val="23"/>
          <w:szCs w:val="23"/>
        </w:rPr>
      </w:pPr>
      <w:r>
        <w:rPr>
          <w:rFonts w:cs="宋体" w:hint="eastAsia"/>
          <w:color w:val="000000"/>
          <w:sz w:val="23"/>
          <w:szCs w:val="23"/>
        </w:rPr>
        <w:t>人性化的设备系统、为奥德的客户提</w:t>
      </w:r>
    </w:p>
    <w:p w:rsidR="00580A01" w:rsidRDefault="00580A01">
      <w:pPr>
        <w:pStyle w:val="CM15"/>
        <w:spacing w:after="190"/>
        <w:jc w:val="center"/>
        <w:rPr>
          <w:rFonts w:cs="宋体"/>
          <w:color w:val="000000"/>
          <w:sz w:val="23"/>
          <w:szCs w:val="23"/>
        </w:rPr>
      </w:pPr>
      <w:r>
        <w:rPr>
          <w:rFonts w:cs="宋体" w:hint="eastAsia"/>
          <w:color w:val="000000"/>
          <w:sz w:val="23"/>
          <w:szCs w:val="23"/>
        </w:rPr>
        <w:t>供各种铆接技术的支持、为奥德的客</w:t>
      </w:r>
    </w:p>
    <w:p w:rsidR="00580A01" w:rsidRDefault="00580A01">
      <w:pPr>
        <w:pStyle w:val="CM15"/>
        <w:spacing w:after="190"/>
        <w:rPr>
          <w:rFonts w:cs="宋体"/>
          <w:color w:val="000000"/>
          <w:sz w:val="23"/>
          <w:szCs w:val="23"/>
        </w:rPr>
      </w:pPr>
      <w:r>
        <w:rPr>
          <w:rFonts w:cs="宋体" w:hint="eastAsia"/>
          <w:color w:val="000000"/>
          <w:sz w:val="23"/>
          <w:szCs w:val="23"/>
        </w:rPr>
        <w:t>户带来更高的生产效率和更多的利润</w:t>
      </w:r>
    </w:p>
    <w:p w:rsidR="00580A01" w:rsidRDefault="00580A01">
      <w:pPr>
        <w:pStyle w:val="CM15"/>
        <w:spacing w:after="190"/>
        <w:jc w:val="both"/>
        <w:rPr>
          <w:rFonts w:cs="宋体"/>
          <w:color w:val="000000"/>
          <w:sz w:val="23"/>
          <w:szCs w:val="23"/>
        </w:rPr>
      </w:pPr>
      <w:r>
        <w:rPr>
          <w:rFonts w:cs="宋体" w:hint="eastAsia"/>
          <w:color w:val="000000"/>
          <w:sz w:val="23"/>
          <w:szCs w:val="23"/>
        </w:rPr>
        <w:t>方面不断努力着。</w:t>
      </w:r>
    </w:p>
    <w:p w:rsidR="00580A01" w:rsidRDefault="00580A01">
      <w:pPr>
        <w:pStyle w:val="CM15"/>
        <w:spacing w:after="190"/>
        <w:rPr>
          <w:rFonts w:cs="宋体"/>
          <w:color w:val="000000"/>
          <w:sz w:val="23"/>
          <w:szCs w:val="23"/>
        </w:rPr>
      </w:pPr>
      <w:r>
        <w:rPr>
          <w:rFonts w:cs="宋体" w:hint="eastAsia"/>
          <w:color w:val="000000"/>
          <w:sz w:val="23"/>
          <w:szCs w:val="23"/>
        </w:rPr>
        <w:t>奥德公司的服务目标是对每一位客户</w:t>
      </w:r>
    </w:p>
    <w:p w:rsidR="00580A01" w:rsidRDefault="00580A01">
      <w:pPr>
        <w:pStyle w:val="CM15"/>
        <w:spacing w:after="190"/>
        <w:jc w:val="center"/>
        <w:rPr>
          <w:rFonts w:cs="宋体"/>
          <w:color w:val="000000"/>
          <w:sz w:val="23"/>
          <w:szCs w:val="23"/>
        </w:rPr>
      </w:pPr>
      <w:r>
        <w:rPr>
          <w:rFonts w:cs="宋体" w:hint="eastAsia"/>
          <w:color w:val="000000"/>
          <w:sz w:val="23"/>
          <w:szCs w:val="23"/>
        </w:rPr>
        <w:t>提供物美价廉的设备，良好的铆接插</w:t>
      </w:r>
    </w:p>
    <w:p w:rsidR="00580A01" w:rsidRDefault="00580A01">
      <w:pPr>
        <w:pStyle w:val="CM15"/>
        <w:spacing w:after="190"/>
        <w:jc w:val="center"/>
        <w:rPr>
          <w:rFonts w:cs="宋体"/>
          <w:color w:val="000000"/>
          <w:sz w:val="23"/>
          <w:szCs w:val="23"/>
        </w:rPr>
      </w:pPr>
      <w:r>
        <w:rPr>
          <w:rFonts w:cs="宋体" w:hint="eastAsia"/>
          <w:color w:val="000000"/>
          <w:sz w:val="23"/>
          <w:szCs w:val="23"/>
        </w:rPr>
        <w:t>件解决方案。无论何时何地，您在铆</w:t>
      </w:r>
    </w:p>
    <w:p w:rsidR="00580A01" w:rsidRDefault="00580A01">
      <w:pPr>
        <w:pStyle w:val="CM15"/>
        <w:spacing w:after="190"/>
        <w:jc w:val="center"/>
        <w:rPr>
          <w:rFonts w:cs="宋体"/>
          <w:color w:val="000000"/>
          <w:sz w:val="23"/>
          <w:szCs w:val="23"/>
        </w:rPr>
      </w:pPr>
      <w:r>
        <w:rPr>
          <w:rFonts w:cs="宋体" w:hint="eastAsia"/>
          <w:color w:val="000000"/>
          <w:sz w:val="23"/>
          <w:szCs w:val="23"/>
        </w:rPr>
        <w:t>接插件上遇到的难题，请致电奥德公</w:t>
      </w:r>
    </w:p>
    <w:p w:rsidR="00580A01" w:rsidRDefault="00580A01">
      <w:pPr>
        <w:pStyle w:val="CM15"/>
        <w:spacing w:after="190"/>
        <w:rPr>
          <w:rFonts w:cs="宋体"/>
          <w:color w:val="000000"/>
          <w:sz w:val="23"/>
          <w:szCs w:val="23"/>
        </w:rPr>
      </w:pPr>
      <w:r>
        <w:rPr>
          <w:rFonts w:cs="宋体" w:hint="eastAsia"/>
          <w:color w:val="000000"/>
          <w:sz w:val="23"/>
          <w:szCs w:val="23"/>
        </w:rPr>
        <w:t>司，我们的工程师会以最快的速度给</w:t>
      </w:r>
    </w:p>
    <w:p w:rsidR="00580A01" w:rsidRDefault="00580A01">
      <w:pPr>
        <w:pStyle w:val="CM3"/>
        <w:rPr>
          <w:rFonts w:cs="宋体"/>
          <w:color w:val="000000"/>
          <w:sz w:val="23"/>
          <w:szCs w:val="23"/>
        </w:rPr>
      </w:pPr>
      <w:r>
        <w:rPr>
          <w:rFonts w:cs="宋体" w:hint="eastAsia"/>
          <w:color w:val="000000"/>
          <w:sz w:val="23"/>
          <w:szCs w:val="23"/>
        </w:rPr>
        <w:t>于您最好的解决方案。</w:t>
      </w:r>
      <w:r>
        <w:rPr>
          <w:rFonts w:cs="宋体" w:hint="eastAsia"/>
          <w:color w:val="000000"/>
          <w:sz w:val="30"/>
          <w:szCs w:val="30"/>
        </w:rPr>
        <w:t>一、注意及安全事项：</w:t>
      </w:r>
      <w:r>
        <w:rPr>
          <w:rFonts w:cs="宋体" w:hint="eastAsia"/>
          <w:color w:val="000000"/>
          <w:sz w:val="23"/>
          <w:szCs w:val="23"/>
        </w:rPr>
        <w:t>为了您的安全，请在操作设备之前仔细阅读并理解本操作手册。</w:t>
      </w:r>
    </w:p>
    <w:p w:rsidR="00580A01" w:rsidRPr="00580A01" w:rsidRDefault="00580A01">
      <w:pPr>
        <w:pStyle w:val="Default"/>
        <w:pageBreakBefore/>
        <w:framePr w:w="2201" w:wrap="auto" w:vAnchor="page" w:hAnchor="page" w:x="5822" w:y="851"/>
        <w:rPr>
          <w:sz w:val="23"/>
          <w:szCs w:val="23"/>
        </w:rPr>
      </w:pPr>
    </w:p>
    <w:p w:rsidR="00580A01" w:rsidRDefault="00580A01">
      <w:pPr>
        <w:pStyle w:val="Default"/>
        <w:spacing w:line="468" w:lineRule="atLeast"/>
        <w:ind w:left="720" w:right="477" w:hanging="720"/>
        <w:jc w:val="both"/>
        <w:rPr>
          <w:sz w:val="23"/>
          <w:szCs w:val="23"/>
        </w:rPr>
      </w:pPr>
      <w:r>
        <w:rPr>
          <w:rFonts w:hint="eastAsia"/>
          <w:sz w:val="23"/>
          <w:szCs w:val="23"/>
        </w:rPr>
        <w:t>禁止：随便拆装任何电路系统，除非您是熟练的电工并全面了解本设备的电路原理。</w:t>
      </w:r>
    </w:p>
    <w:p w:rsidR="00580A01" w:rsidRDefault="00580A01">
      <w:pPr>
        <w:pStyle w:val="CM16"/>
        <w:spacing w:after="62" w:line="468" w:lineRule="atLeast"/>
        <w:ind w:left="720" w:right="360" w:hanging="720"/>
        <w:rPr>
          <w:rFonts w:cs="宋体"/>
          <w:color w:val="000000"/>
          <w:sz w:val="23"/>
          <w:szCs w:val="23"/>
        </w:rPr>
      </w:pPr>
      <w:r>
        <w:rPr>
          <w:rFonts w:cs="宋体" w:hint="eastAsia"/>
          <w:color w:val="000000"/>
          <w:sz w:val="23"/>
          <w:szCs w:val="23"/>
        </w:rPr>
        <w:t>禁止：佩戴任何金属饰品时操作此设备（如戒指、手链、手表等），以免接触到上下模工具或者工件。</w:t>
      </w:r>
    </w:p>
    <w:p w:rsidR="00580A01" w:rsidRDefault="00580A01">
      <w:pPr>
        <w:pStyle w:val="Default"/>
        <w:spacing w:line="478" w:lineRule="atLeast"/>
        <w:ind w:left="1080" w:right="1017" w:hanging="720"/>
        <w:rPr>
          <w:rFonts w:hAnsi="Times New Roman"/>
          <w:sz w:val="23"/>
          <w:szCs w:val="23"/>
        </w:rPr>
      </w:pPr>
      <w:r>
        <w:rPr>
          <w:rFonts w:hint="eastAsia"/>
          <w:sz w:val="23"/>
          <w:szCs w:val="23"/>
        </w:rPr>
        <w:t>禁止：在使用设备时加载超过</w:t>
      </w:r>
      <w:r>
        <w:rPr>
          <w:sz w:val="23"/>
          <w:szCs w:val="23"/>
        </w:rPr>
        <w:t xml:space="preserve"> </w:t>
      </w:r>
      <w:r>
        <w:rPr>
          <w:rFonts w:ascii="Times New Roman" w:hAnsi="Times New Roman" w:cs="Times New Roman"/>
          <w:sz w:val="23"/>
          <w:szCs w:val="23"/>
        </w:rPr>
        <w:t xml:space="preserve">140 </w:t>
      </w:r>
      <w:r>
        <w:rPr>
          <w:rFonts w:ascii="Times New Roman" w:hAnsi="Times New Roman" w:cs="Times New Roman"/>
          <w:i/>
          <w:iCs/>
          <w:sz w:val="23"/>
          <w:szCs w:val="23"/>
        </w:rPr>
        <w:t xml:space="preserve">kg </w:t>
      </w:r>
      <w:r>
        <w:rPr>
          <w:rFonts w:ascii="Times New Roman" w:hAnsi="Times New Roman" w:cs="Times New Roman"/>
          <w:sz w:val="23"/>
          <w:szCs w:val="23"/>
        </w:rPr>
        <w:t xml:space="preserve">/ </w:t>
      </w:r>
      <w:r>
        <w:rPr>
          <w:rFonts w:ascii="Times New Roman" w:hAnsi="Times New Roman" w:cs="Times New Roman"/>
          <w:i/>
          <w:iCs/>
          <w:sz w:val="23"/>
          <w:szCs w:val="23"/>
        </w:rPr>
        <w:t>cm</w:t>
      </w:r>
      <w:r>
        <w:rPr>
          <w:rFonts w:ascii="Times New Roman" w:hAnsi="Times New Roman" w:cs="Times New Roman"/>
          <w:position w:val="11"/>
          <w:sz w:val="14"/>
          <w:szCs w:val="14"/>
          <w:vertAlign w:val="superscript"/>
        </w:rPr>
        <w:t xml:space="preserve">2 </w:t>
      </w:r>
      <w:r>
        <w:rPr>
          <w:rFonts w:hAnsi="Times New Roman" w:hint="eastAsia"/>
          <w:sz w:val="23"/>
          <w:szCs w:val="23"/>
        </w:rPr>
        <w:t>的载荷。工作压力显示于液压表之上。禁止：试图压接非常规形状的工件。禁止：将身体任何部位置于上下模之间时踩踏脚踏开关。禁止：把手或者身体的其它部位放入上下模工具间来尝试检测或演示设备的安全系统。禁止：在未戴眼罩时操作此设备。</w:t>
      </w:r>
    </w:p>
    <w:p w:rsidR="00580A01" w:rsidRDefault="00580A01">
      <w:pPr>
        <w:pStyle w:val="Default"/>
        <w:pageBreakBefore/>
        <w:framePr w:w="2201" w:wrap="auto" w:vAnchor="page" w:hAnchor="page" w:x="5822" w:y="851"/>
        <w:rPr>
          <w:rFonts w:hAnsi="Times New Roman"/>
          <w:sz w:val="23"/>
          <w:szCs w:val="23"/>
        </w:rPr>
      </w:pPr>
    </w:p>
    <w:p w:rsidR="00EB6EA3" w:rsidRDefault="00580A01" w:rsidP="00EB6EA3">
      <w:pPr>
        <w:pStyle w:val="CM17"/>
        <w:spacing w:after="265"/>
        <w:jc w:val="center"/>
        <w:rPr>
          <w:rFonts w:hAnsi="Times New Roman" w:cs="宋体" w:hint="eastAsia"/>
          <w:color w:val="000000"/>
          <w:sz w:val="30"/>
          <w:szCs w:val="30"/>
        </w:rPr>
      </w:pPr>
      <w:r>
        <w:rPr>
          <w:rFonts w:hAnsi="Times New Roman" w:cs="宋体" w:hint="eastAsia"/>
          <w:color w:val="000000"/>
          <w:sz w:val="30"/>
          <w:szCs w:val="30"/>
        </w:rPr>
        <w:t>二、设备介绍</w:t>
      </w:r>
    </w:p>
    <w:p w:rsidR="00EB6EA3" w:rsidRDefault="008E72A5" w:rsidP="00EB6EA3">
      <w:pPr>
        <w:pStyle w:val="Default"/>
        <w:framePr w:w="9102" w:wrap="auto" w:vAnchor="page" w:hAnchor="page" w:x="1936" w:y="2686"/>
        <w:spacing w:after="200"/>
        <w:rPr>
          <w:rFonts w:hAnsi="Times New Roman"/>
          <w:sz w:val="23"/>
          <w:szCs w:val="23"/>
        </w:rPr>
      </w:pPr>
      <w:r>
        <w:rPr>
          <w:rFonts w:hAnsi="Times New Roman" w:hint="eastAsia"/>
          <w:noProof/>
          <w:sz w:val="23"/>
          <w:szCs w:val="23"/>
        </w:rPr>
        <w:drawing>
          <wp:inline distT="0" distB="0" distL="0" distR="0">
            <wp:extent cx="5267325" cy="3629025"/>
            <wp:effectExtent l="19050" t="0" r="9525"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srcRect/>
                    <a:stretch>
                      <a:fillRect/>
                    </a:stretch>
                  </pic:blipFill>
                  <pic:spPr bwMode="auto">
                    <a:xfrm>
                      <a:off x="0" y="0"/>
                      <a:ext cx="5267325" cy="3629025"/>
                    </a:xfrm>
                    <a:prstGeom prst="rect">
                      <a:avLst/>
                    </a:prstGeom>
                    <a:noFill/>
                    <a:ln w="9525">
                      <a:noFill/>
                      <a:miter lim="800000"/>
                      <a:headEnd/>
                      <a:tailEnd/>
                    </a:ln>
                  </pic:spPr>
                </pic:pic>
              </a:graphicData>
            </a:graphic>
          </wp:inline>
        </w:drawing>
      </w:r>
    </w:p>
    <w:p w:rsidR="00580A01" w:rsidRDefault="00580A01" w:rsidP="00EB6EA3">
      <w:pPr>
        <w:pStyle w:val="CM17"/>
        <w:spacing w:after="265"/>
        <w:rPr>
          <w:rFonts w:hAnsi="Times New Roman" w:hint="eastAsia"/>
          <w:sz w:val="23"/>
          <w:szCs w:val="23"/>
        </w:rPr>
      </w:pPr>
      <w:r>
        <w:rPr>
          <w:rFonts w:hAnsi="Times New Roman"/>
          <w:sz w:val="23"/>
          <w:szCs w:val="23"/>
        </w:rPr>
        <w:t>1.</w:t>
      </w:r>
      <w:r>
        <w:rPr>
          <w:rFonts w:hAnsi="Times New Roman" w:hint="eastAsia"/>
          <w:sz w:val="23"/>
          <w:szCs w:val="23"/>
        </w:rPr>
        <w:t>设备外观结构</w:t>
      </w:r>
      <w:r>
        <w:rPr>
          <w:rFonts w:hAnsi="Times New Roman"/>
          <w:sz w:val="23"/>
          <w:szCs w:val="23"/>
        </w:rPr>
        <w:t xml:space="preserve"> </w:t>
      </w:r>
    </w:p>
    <w:p w:rsidR="00C40A54" w:rsidRDefault="00C40A54" w:rsidP="00C40A54">
      <w:pPr>
        <w:pStyle w:val="Default"/>
        <w:rPr>
          <w:rFonts w:hint="eastAsia"/>
        </w:rPr>
      </w:pPr>
    </w:p>
    <w:p w:rsidR="00C40A54" w:rsidRPr="00C40A54" w:rsidRDefault="00C40A54" w:rsidP="00C40A54">
      <w:pPr>
        <w:pStyle w:val="Default"/>
      </w:pPr>
    </w:p>
    <w:p w:rsidR="00580A01" w:rsidRDefault="00580A01" w:rsidP="00C40A54">
      <w:pPr>
        <w:pStyle w:val="Default"/>
        <w:spacing w:after="6140"/>
        <w:rPr>
          <w:rFonts w:ascii="Times New Roman" w:hAnsi="Times New Roman" w:cs="Times New Roman"/>
          <w:sz w:val="14"/>
          <w:szCs w:val="14"/>
        </w:rPr>
      </w:pPr>
      <w:r>
        <w:rPr>
          <w:rFonts w:hAnsi="Times New Roman"/>
          <w:sz w:val="21"/>
          <w:szCs w:val="21"/>
        </w:rPr>
        <w:t>1.</w:t>
      </w:r>
      <w:r>
        <w:rPr>
          <w:rFonts w:hAnsi="Times New Roman" w:hint="eastAsia"/>
          <w:sz w:val="21"/>
          <w:szCs w:val="21"/>
        </w:rPr>
        <w:t>机架及油站</w:t>
      </w:r>
      <w:r>
        <w:rPr>
          <w:rFonts w:hAnsi="Times New Roman"/>
          <w:sz w:val="21"/>
          <w:szCs w:val="21"/>
        </w:rPr>
        <w:t xml:space="preserve"> 2.C</w:t>
      </w:r>
      <w:r>
        <w:rPr>
          <w:rFonts w:hAnsi="Times New Roman" w:hint="eastAsia"/>
          <w:sz w:val="21"/>
          <w:szCs w:val="21"/>
        </w:rPr>
        <w:t>型板</w:t>
      </w:r>
      <w:r>
        <w:rPr>
          <w:rFonts w:hAnsi="Times New Roman"/>
          <w:sz w:val="21"/>
          <w:szCs w:val="21"/>
        </w:rPr>
        <w:t>3.</w:t>
      </w:r>
      <w:r>
        <w:rPr>
          <w:rFonts w:hAnsi="Times New Roman" w:hint="eastAsia"/>
          <w:sz w:val="21"/>
          <w:szCs w:val="21"/>
        </w:rPr>
        <w:t>自动送料系统（选配部分）</w:t>
      </w:r>
      <w:r>
        <w:rPr>
          <w:rFonts w:hAnsi="Times New Roman"/>
          <w:sz w:val="21"/>
          <w:szCs w:val="21"/>
        </w:rPr>
        <w:t xml:space="preserve"> 4.</w:t>
      </w:r>
      <w:r>
        <w:rPr>
          <w:rFonts w:hAnsi="Times New Roman" w:hint="eastAsia"/>
          <w:sz w:val="21"/>
          <w:szCs w:val="21"/>
        </w:rPr>
        <w:t>油管钣金罩</w:t>
      </w:r>
      <w:r>
        <w:rPr>
          <w:rFonts w:hAnsi="Times New Roman"/>
          <w:sz w:val="21"/>
          <w:szCs w:val="21"/>
        </w:rPr>
        <w:t xml:space="preserve">  5.</w:t>
      </w:r>
      <w:r>
        <w:rPr>
          <w:rFonts w:hAnsi="Times New Roman" w:hint="eastAsia"/>
          <w:sz w:val="21"/>
          <w:szCs w:val="21"/>
        </w:rPr>
        <w:t>油缸限位螺母</w:t>
      </w:r>
      <w:r>
        <w:rPr>
          <w:rFonts w:hAnsi="Times New Roman"/>
          <w:sz w:val="21"/>
          <w:szCs w:val="21"/>
        </w:rPr>
        <w:t xml:space="preserve"> 6.</w:t>
      </w:r>
      <w:r>
        <w:rPr>
          <w:rFonts w:hAnsi="Times New Roman" w:hint="eastAsia"/>
          <w:sz w:val="21"/>
          <w:szCs w:val="21"/>
        </w:rPr>
        <w:t>油缸及油缸钣金罩</w:t>
      </w:r>
      <w:r>
        <w:rPr>
          <w:rFonts w:hAnsi="Times New Roman"/>
          <w:sz w:val="21"/>
          <w:szCs w:val="21"/>
        </w:rPr>
        <w:t xml:space="preserve"> 7.</w:t>
      </w:r>
      <w:r>
        <w:rPr>
          <w:rFonts w:hAnsi="Times New Roman" w:hint="eastAsia"/>
          <w:sz w:val="21"/>
          <w:szCs w:val="21"/>
        </w:rPr>
        <w:t>上模冲头部分</w:t>
      </w:r>
      <w:r>
        <w:rPr>
          <w:rFonts w:hAnsi="Times New Roman"/>
          <w:sz w:val="21"/>
          <w:szCs w:val="21"/>
        </w:rPr>
        <w:t xml:space="preserve"> 8.</w:t>
      </w:r>
      <w:r>
        <w:rPr>
          <w:rFonts w:hAnsi="Times New Roman" w:hint="eastAsia"/>
          <w:sz w:val="21"/>
          <w:szCs w:val="21"/>
        </w:rPr>
        <w:t>下模冲头部分</w:t>
      </w:r>
      <w:r>
        <w:rPr>
          <w:rFonts w:hAnsi="Times New Roman"/>
          <w:sz w:val="21"/>
          <w:szCs w:val="21"/>
        </w:rPr>
        <w:t xml:space="preserve">  9.</w:t>
      </w:r>
      <w:r>
        <w:rPr>
          <w:rFonts w:hAnsi="Times New Roman" w:hint="eastAsia"/>
          <w:sz w:val="21"/>
          <w:szCs w:val="21"/>
        </w:rPr>
        <w:t>脚踏开关（左右双踏）</w:t>
      </w:r>
      <w:r>
        <w:rPr>
          <w:rFonts w:hAnsi="Times New Roman"/>
          <w:sz w:val="21"/>
          <w:szCs w:val="21"/>
        </w:rPr>
        <w:t xml:space="preserve"> 10.</w:t>
      </w:r>
      <w:r>
        <w:rPr>
          <w:rFonts w:hAnsi="Times New Roman" w:hint="eastAsia"/>
          <w:sz w:val="21"/>
          <w:szCs w:val="21"/>
        </w:rPr>
        <w:t>主电箱及操作面板</w:t>
      </w:r>
      <w:r>
        <w:rPr>
          <w:rFonts w:hAnsi="Times New Roman"/>
          <w:sz w:val="21"/>
          <w:szCs w:val="21"/>
        </w:rPr>
        <w:t xml:space="preserve"> </w:t>
      </w:r>
      <w:r>
        <w:rPr>
          <w:rFonts w:hAnsi="Times New Roman"/>
          <w:sz w:val="23"/>
          <w:szCs w:val="23"/>
        </w:rPr>
        <w:t>2.</w:t>
      </w:r>
      <w:r>
        <w:rPr>
          <w:rFonts w:hAnsi="Times New Roman" w:hint="eastAsia"/>
          <w:sz w:val="23"/>
          <w:szCs w:val="23"/>
        </w:rPr>
        <w:t>操作面板功能介绍</w:t>
      </w:r>
      <w:r>
        <w:rPr>
          <w:rFonts w:hAnsi="Times New Roman"/>
          <w:sz w:val="23"/>
          <w:szCs w:val="23"/>
        </w:rPr>
        <w:t xml:space="preserve"> 1).</w:t>
      </w:r>
      <w:r>
        <w:rPr>
          <w:rFonts w:hAnsi="Times New Roman" w:hint="eastAsia"/>
          <w:sz w:val="23"/>
          <w:szCs w:val="23"/>
        </w:rPr>
        <w:t>主电控箱系统功能</w:t>
      </w:r>
      <w:r>
        <w:rPr>
          <w:rFonts w:hAnsi="Times New Roman"/>
          <w:sz w:val="23"/>
          <w:szCs w:val="23"/>
        </w:rPr>
        <w:t xml:space="preserve"> </w:t>
      </w:r>
      <w:r>
        <w:rPr>
          <w:rFonts w:hAnsi="Times New Roman" w:hint="eastAsia"/>
          <w:sz w:val="23"/>
          <w:szCs w:val="23"/>
        </w:rPr>
        <w:t>防漏计数：</w:t>
      </w:r>
      <w:r>
        <w:rPr>
          <w:rFonts w:hAnsi="Times New Roman"/>
          <w:sz w:val="23"/>
          <w:szCs w:val="23"/>
        </w:rPr>
        <w:t xml:space="preserve"> </w:t>
      </w:r>
      <w:r>
        <w:rPr>
          <w:rFonts w:hAnsi="Times New Roman" w:hint="eastAsia"/>
          <w:sz w:val="23"/>
          <w:szCs w:val="23"/>
        </w:rPr>
        <w:t>根据单个零件需要铆接次数设定数字。机床每工作一次，计数器计数一次，达到设定次数后重新归零开始计数，同时蜂鸣器报警提示。此为防止零件漏铆所置。铆接计数：</w:t>
      </w:r>
      <w:r>
        <w:rPr>
          <w:rFonts w:hAnsi="Times New Roman"/>
          <w:sz w:val="23"/>
          <w:szCs w:val="23"/>
        </w:rPr>
        <w:t xml:space="preserve"> </w:t>
      </w:r>
      <w:r>
        <w:rPr>
          <w:rFonts w:hAnsi="Times New Roman" w:hint="eastAsia"/>
          <w:sz w:val="23"/>
          <w:szCs w:val="23"/>
        </w:rPr>
        <w:t>机床每工作一次，计数器计数一次。此为追踪产品铆接总数，方便管理设备的使用效率。</w:t>
      </w:r>
      <w:r>
        <w:rPr>
          <w:rFonts w:hAnsi="Times New Roman"/>
          <w:sz w:val="23"/>
          <w:szCs w:val="23"/>
        </w:rPr>
        <w:t xml:space="preserve"> </w:t>
      </w:r>
      <w:r>
        <w:rPr>
          <w:rFonts w:hAnsi="Times New Roman" w:hint="eastAsia"/>
          <w:sz w:val="23"/>
          <w:szCs w:val="23"/>
        </w:rPr>
        <w:t>蜂鸣器：</w:t>
      </w:r>
      <w:r>
        <w:rPr>
          <w:rFonts w:hAnsi="Times New Roman"/>
          <w:sz w:val="23"/>
          <w:szCs w:val="23"/>
        </w:rPr>
        <w:t xml:space="preserve"> </w:t>
      </w:r>
      <w:r>
        <w:rPr>
          <w:rFonts w:hAnsi="Times New Roman" w:hint="eastAsia"/>
          <w:sz w:val="23"/>
          <w:szCs w:val="23"/>
        </w:rPr>
        <w:t>防漏计数完整后起提醒作用。</w:t>
      </w:r>
      <w:r>
        <w:rPr>
          <w:rFonts w:hAnsi="Times New Roman"/>
          <w:sz w:val="23"/>
          <w:szCs w:val="23"/>
        </w:rPr>
        <w:t xml:space="preserve"> </w:t>
      </w:r>
      <w:r>
        <w:rPr>
          <w:rFonts w:hAnsi="Times New Roman" w:hint="eastAsia"/>
          <w:sz w:val="23"/>
          <w:szCs w:val="23"/>
        </w:rPr>
        <w:t>指示灯：</w:t>
      </w:r>
      <w:r>
        <w:rPr>
          <w:rFonts w:hAnsi="Times New Roman"/>
          <w:sz w:val="23"/>
          <w:szCs w:val="23"/>
        </w:rPr>
        <w:t xml:space="preserve"> </w:t>
      </w:r>
      <w:r>
        <w:rPr>
          <w:rFonts w:hAnsi="Times New Roman" w:hint="eastAsia"/>
          <w:sz w:val="28"/>
          <w:szCs w:val="28"/>
        </w:rPr>
        <w:t>显示电源接通状态（绿色）。</w:t>
      </w:r>
      <w:r>
        <w:rPr>
          <w:rFonts w:hAnsi="Times New Roman" w:hint="eastAsia"/>
          <w:sz w:val="23"/>
          <w:szCs w:val="23"/>
        </w:rPr>
        <w:t>保压时间：</w:t>
      </w:r>
      <w:r>
        <w:rPr>
          <w:rFonts w:hAnsi="Times New Roman"/>
          <w:sz w:val="23"/>
          <w:szCs w:val="23"/>
        </w:rPr>
        <w:t xml:space="preserve"> </w:t>
      </w:r>
      <w:r>
        <w:rPr>
          <w:rFonts w:hAnsi="Times New Roman" w:hint="eastAsia"/>
          <w:sz w:val="23"/>
          <w:szCs w:val="23"/>
        </w:rPr>
        <w:t>控制冲压杆对产品的加压时间，防止材料韧性反弹而导致铆钉压接不牢固。顺时针调整，保压时间变长；反之变短。</w:t>
      </w:r>
      <w:r>
        <w:rPr>
          <w:rFonts w:hAnsi="Times New Roman"/>
          <w:sz w:val="23"/>
          <w:szCs w:val="23"/>
        </w:rPr>
        <w:t xml:space="preserve"> </w:t>
      </w:r>
      <w:r>
        <w:rPr>
          <w:rFonts w:hAnsi="Times New Roman" w:hint="eastAsia"/>
          <w:sz w:val="23"/>
          <w:szCs w:val="23"/>
        </w:rPr>
        <w:t>上升位置：</w:t>
      </w:r>
      <w:r>
        <w:rPr>
          <w:rFonts w:hAnsi="Times New Roman"/>
          <w:sz w:val="23"/>
          <w:szCs w:val="23"/>
        </w:rPr>
        <w:t xml:space="preserve"> </w:t>
      </w:r>
      <w:r>
        <w:rPr>
          <w:rFonts w:hAnsi="Times New Roman" w:hint="eastAsia"/>
          <w:sz w:val="23"/>
          <w:szCs w:val="23"/>
        </w:rPr>
        <w:t>调整冲压杆完成一次铆接后的回程位置。顺时针调整，回程位置越高；反之变低。</w:t>
      </w:r>
      <w:r>
        <w:rPr>
          <w:rFonts w:hAnsi="Times New Roman"/>
          <w:sz w:val="23"/>
          <w:szCs w:val="23"/>
        </w:rPr>
        <w:t xml:space="preserve"> </w:t>
      </w:r>
      <w:r>
        <w:rPr>
          <w:rFonts w:hAnsi="Times New Roman" w:hint="eastAsia"/>
          <w:sz w:val="23"/>
          <w:szCs w:val="23"/>
        </w:rPr>
        <w:t>电源启动：</w:t>
      </w:r>
      <w:r>
        <w:rPr>
          <w:rFonts w:hAnsi="Times New Roman"/>
          <w:sz w:val="23"/>
          <w:szCs w:val="23"/>
        </w:rPr>
        <w:t xml:space="preserve"> </w:t>
      </w:r>
      <w:r>
        <w:rPr>
          <w:rFonts w:hAnsi="Times New Roman" w:hint="eastAsia"/>
          <w:sz w:val="23"/>
          <w:szCs w:val="23"/>
        </w:rPr>
        <w:t>按下此键启动机床马达。</w:t>
      </w:r>
      <w:r>
        <w:rPr>
          <w:rFonts w:hAnsi="Times New Roman"/>
          <w:sz w:val="23"/>
          <w:szCs w:val="23"/>
        </w:rPr>
        <w:t xml:space="preserve"> </w:t>
      </w:r>
      <w:r>
        <w:rPr>
          <w:rFonts w:hAnsi="Times New Roman" w:hint="eastAsia"/>
          <w:sz w:val="23"/>
          <w:szCs w:val="23"/>
        </w:rPr>
        <w:t>紧急停止：</w:t>
      </w:r>
      <w:r>
        <w:rPr>
          <w:rFonts w:hAnsi="Times New Roman"/>
          <w:sz w:val="23"/>
          <w:szCs w:val="23"/>
        </w:rPr>
        <w:t xml:space="preserve"> </w:t>
      </w:r>
      <w:r>
        <w:rPr>
          <w:rFonts w:hAnsi="Times New Roman" w:hint="eastAsia"/>
          <w:sz w:val="23"/>
          <w:szCs w:val="23"/>
        </w:rPr>
        <w:t>紧急情况下，按下此键使机床冲压杆上升回最高位置。重新启动机床时需复位此按键。</w:t>
      </w:r>
      <w:r>
        <w:rPr>
          <w:rFonts w:hAnsi="Times New Roman"/>
          <w:sz w:val="23"/>
          <w:szCs w:val="23"/>
        </w:rPr>
        <w:t xml:space="preserve"> </w:t>
      </w:r>
      <w:r>
        <w:rPr>
          <w:rFonts w:hAnsi="Times New Roman" w:hint="eastAsia"/>
          <w:sz w:val="23"/>
          <w:szCs w:val="23"/>
        </w:rPr>
        <w:t>安全保护：</w:t>
      </w:r>
      <w:r>
        <w:rPr>
          <w:rFonts w:hAnsi="Times New Roman"/>
          <w:sz w:val="23"/>
          <w:szCs w:val="23"/>
        </w:rPr>
        <w:t xml:space="preserve"> </w:t>
      </w:r>
      <w:r>
        <w:rPr>
          <w:rFonts w:hAnsi="Times New Roman" w:hint="eastAsia"/>
          <w:sz w:val="23"/>
          <w:szCs w:val="23"/>
        </w:rPr>
        <w:t>开启安全保护模式下，机床保护感应电压（</w:t>
      </w:r>
      <w:r>
        <w:rPr>
          <w:rFonts w:hAnsi="Times New Roman"/>
          <w:sz w:val="23"/>
          <w:szCs w:val="23"/>
        </w:rPr>
        <w:t>24V</w:t>
      </w:r>
      <w:r>
        <w:rPr>
          <w:rFonts w:hAnsi="Times New Roman" w:hint="eastAsia"/>
          <w:sz w:val="23"/>
          <w:szCs w:val="23"/>
        </w:rPr>
        <w:t>）开启。当上下模接触时，控制电路系统检查保护电压是否接通；接通则机床继续工作，反之机床会强行将冲压杆返回。关闭安全保护模式下，当上下模接触时，控制电路系统会暂停冲压杆，操作人员需再次踩下右脚踏开关后，机床继续工作。</w:t>
      </w:r>
      <w:r>
        <w:rPr>
          <w:rFonts w:hAnsi="Times New Roman"/>
          <w:sz w:val="23"/>
          <w:szCs w:val="23"/>
        </w:rPr>
        <w:t xml:space="preserve"> </w:t>
      </w:r>
      <w:r>
        <w:rPr>
          <w:rFonts w:hAnsi="Times New Roman" w:hint="eastAsia"/>
          <w:sz w:val="23"/>
          <w:szCs w:val="23"/>
        </w:rPr>
        <w:t>送料系统转换：</w:t>
      </w:r>
      <w:r>
        <w:rPr>
          <w:rFonts w:hAnsi="Times New Roman"/>
          <w:sz w:val="23"/>
          <w:szCs w:val="23"/>
        </w:rPr>
        <w:t xml:space="preserve"> A</w:t>
      </w:r>
      <w:r>
        <w:rPr>
          <w:rFonts w:hAnsi="Times New Roman" w:hint="eastAsia"/>
          <w:sz w:val="23"/>
          <w:szCs w:val="23"/>
        </w:rPr>
        <w:t>系统：控制一般送螺母螺钉系统。</w:t>
      </w:r>
      <w:r>
        <w:rPr>
          <w:rFonts w:hAnsi="Times New Roman"/>
          <w:sz w:val="23"/>
          <w:szCs w:val="23"/>
        </w:rPr>
        <w:t xml:space="preserve"> B</w:t>
      </w:r>
      <w:r>
        <w:rPr>
          <w:rFonts w:hAnsi="Times New Roman" w:hint="eastAsia"/>
          <w:sz w:val="23"/>
          <w:szCs w:val="23"/>
        </w:rPr>
        <w:t>系统：控制上送螺母系统。</w:t>
      </w:r>
      <w:r>
        <w:rPr>
          <w:rFonts w:hAnsi="Times New Roman"/>
          <w:sz w:val="23"/>
          <w:szCs w:val="23"/>
        </w:rPr>
        <w:t xml:space="preserve"> </w:t>
      </w:r>
      <w:r>
        <w:rPr>
          <w:rFonts w:hAnsi="Times New Roman" w:hint="eastAsia"/>
          <w:sz w:val="21"/>
          <w:szCs w:val="21"/>
        </w:rPr>
        <w:t>注意：</w:t>
      </w:r>
      <w:r>
        <w:rPr>
          <w:rFonts w:hAnsi="Times New Roman"/>
          <w:sz w:val="21"/>
          <w:szCs w:val="21"/>
        </w:rPr>
        <w:t>A</w:t>
      </w:r>
      <w:r>
        <w:rPr>
          <w:rFonts w:hAnsi="Times New Roman" w:hint="eastAsia"/>
          <w:sz w:val="21"/>
          <w:szCs w:val="21"/>
        </w:rPr>
        <w:t>系统与</w:t>
      </w:r>
      <w:r>
        <w:rPr>
          <w:rFonts w:hAnsi="Times New Roman"/>
          <w:sz w:val="21"/>
          <w:szCs w:val="21"/>
        </w:rPr>
        <w:t xml:space="preserve"> B</w:t>
      </w:r>
      <w:r>
        <w:rPr>
          <w:rFonts w:hAnsi="Times New Roman" w:hint="eastAsia"/>
          <w:sz w:val="21"/>
          <w:szCs w:val="21"/>
        </w:rPr>
        <w:t>系统须与送料控制气管接口配合。</w:t>
      </w:r>
      <w:r>
        <w:rPr>
          <w:rFonts w:hAnsi="Times New Roman" w:hint="eastAsia"/>
          <w:sz w:val="23"/>
          <w:szCs w:val="23"/>
        </w:rPr>
        <w:t>压力表：</w:t>
      </w:r>
      <w:r>
        <w:rPr>
          <w:rFonts w:hAnsi="Times New Roman"/>
          <w:sz w:val="23"/>
          <w:szCs w:val="23"/>
        </w:rPr>
        <w:t xml:space="preserve"> </w:t>
      </w:r>
      <w:r>
        <w:rPr>
          <w:rFonts w:hAnsi="Times New Roman" w:hint="eastAsia"/>
          <w:sz w:val="23"/>
          <w:szCs w:val="23"/>
        </w:rPr>
        <w:t>显示系统压力，调节压力时最大不能超过</w:t>
      </w:r>
      <w:r>
        <w:rPr>
          <w:rFonts w:hAnsi="Times New Roman"/>
          <w:sz w:val="23"/>
          <w:szCs w:val="23"/>
        </w:rPr>
        <w:t xml:space="preserve"> 140</w:t>
      </w:r>
      <w:r>
        <w:rPr>
          <w:rFonts w:ascii="Times New Roman" w:hAnsi="Times New Roman" w:cs="Times New Roman"/>
          <w:i/>
          <w:iCs/>
          <w:sz w:val="23"/>
          <w:szCs w:val="23"/>
        </w:rPr>
        <w:t xml:space="preserve">kg </w:t>
      </w:r>
      <w:r>
        <w:rPr>
          <w:rFonts w:ascii="Times New Roman" w:hAnsi="Times New Roman" w:cs="Times New Roman"/>
          <w:sz w:val="23"/>
          <w:szCs w:val="23"/>
        </w:rPr>
        <w:t xml:space="preserve">/ </w:t>
      </w:r>
      <w:r>
        <w:rPr>
          <w:rFonts w:ascii="Times New Roman" w:hAnsi="Times New Roman" w:cs="Times New Roman"/>
          <w:i/>
          <w:iCs/>
          <w:sz w:val="23"/>
          <w:szCs w:val="23"/>
        </w:rPr>
        <w:t>cm</w:t>
      </w:r>
      <w:r>
        <w:rPr>
          <w:rFonts w:ascii="Times New Roman" w:hAnsi="Times New Roman" w:cs="Times New Roman"/>
          <w:position w:val="11"/>
          <w:sz w:val="14"/>
          <w:szCs w:val="14"/>
          <w:vertAlign w:val="superscript"/>
        </w:rPr>
        <w:t xml:space="preserve">2 </w:t>
      </w:r>
      <w:r w:rsidR="00C40A54">
        <w:rPr>
          <w:rFonts w:ascii="Times New Roman" w:hAnsi="Times New Roman" w:cs="Times New Roman" w:hint="eastAsia"/>
          <w:position w:val="11"/>
          <w:sz w:val="14"/>
          <w:szCs w:val="14"/>
          <w:vertAlign w:val="superscript"/>
        </w:rPr>
        <w:t xml:space="preserve"> </w:t>
      </w:r>
    </w:p>
    <w:p w:rsidR="00580A01" w:rsidRDefault="008E72A5">
      <w:pPr>
        <w:pStyle w:val="Default"/>
        <w:framePr w:w="4343" w:wrap="auto" w:vAnchor="page" w:hAnchor="page" w:x="6300" w:y="1908"/>
        <w:rPr>
          <w:rFonts w:ascii="Times New Roman" w:hAnsi="Times New Roman" w:cs="Times New Roman"/>
          <w:sz w:val="14"/>
          <w:szCs w:val="14"/>
        </w:rPr>
      </w:pPr>
      <w:r>
        <w:rPr>
          <w:rFonts w:ascii="Times New Roman" w:hAnsi="Times New Roman" w:cs="Times New Roman"/>
          <w:noProof/>
          <w:sz w:val="14"/>
          <w:szCs w:val="14"/>
        </w:rPr>
        <w:lastRenderedPageBreak/>
        <w:drawing>
          <wp:inline distT="0" distB="0" distL="0" distR="0">
            <wp:extent cx="2257425" cy="8077200"/>
            <wp:effectExtent l="19050" t="0" r="9525" b="0"/>
            <wp:docPr id="118" name="图片 118" descr="D:\Desktop\未命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Desktop\未命名-2.jpg"/>
                    <pic:cNvPicPr>
                      <a:picLocks noChangeAspect="1" noChangeArrowheads="1"/>
                    </pic:cNvPicPr>
                  </pic:nvPicPr>
                  <pic:blipFill>
                    <a:blip r:embed="rId8"/>
                    <a:srcRect/>
                    <a:stretch>
                      <a:fillRect/>
                    </a:stretch>
                  </pic:blipFill>
                  <pic:spPr bwMode="auto">
                    <a:xfrm>
                      <a:off x="0" y="0"/>
                      <a:ext cx="2257425" cy="8077200"/>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ascii="Times New Roman" w:hAnsi="Times New Roman" w:cs="Times New Roman"/>
          <w:sz w:val="14"/>
          <w:szCs w:val="14"/>
        </w:rPr>
      </w:pPr>
    </w:p>
    <w:p w:rsidR="00580A01" w:rsidRDefault="00580A01">
      <w:pPr>
        <w:pStyle w:val="CM19"/>
        <w:spacing w:after="115" w:line="423" w:lineRule="atLeast"/>
        <w:rPr>
          <w:rFonts w:hAnsi="Times New Roman" w:cs="宋体"/>
          <w:color w:val="000000"/>
          <w:sz w:val="21"/>
          <w:szCs w:val="21"/>
        </w:rPr>
      </w:pPr>
      <w:r>
        <w:rPr>
          <w:rFonts w:hAnsi="Times New Roman" w:cs="宋体" w:hint="eastAsia"/>
          <w:color w:val="000000"/>
          <w:sz w:val="23"/>
          <w:szCs w:val="23"/>
        </w:rPr>
        <w:t>压力调节：</w:t>
      </w:r>
      <w:r>
        <w:rPr>
          <w:rFonts w:hAnsi="Times New Roman" w:cs="宋体"/>
          <w:color w:val="000000"/>
          <w:sz w:val="23"/>
          <w:szCs w:val="23"/>
        </w:rPr>
        <w:t xml:space="preserve"> </w:t>
      </w:r>
      <w:r>
        <w:rPr>
          <w:rFonts w:hAnsi="Times New Roman" w:cs="宋体" w:hint="eastAsia"/>
          <w:color w:val="000000"/>
          <w:sz w:val="23"/>
          <w:szCs w:val="23"/>
        </w:rPr>
        <w:t>根据紧固件安装力调节压力大小；顺时针调整，系统压力变大，反之变小。</w:t>
      </w:r>
      <w:r>
        <w:rPr>
          <w:rFonts w:hAnsi="Times New Roman" w:cs="宋体"/>
          <w:color w:val="000000"/>
          <w:sz w:val="23"/>
          <w:szCs w:val="23"/>
        </w:rPr>
        <w:t xml:space="preserve"> </w:t>
      </w:r>
      <w:r>
        <w:rPr>
          <w:rFonts w:hAnsi="Times New Roman" w:cs="宋体" w:hint="eastAsia"/>
          <w:color w:val="000000"/>
          <w:sz w:val="21"/>
          <w:szCs w:val="21"/>
        </w:rPr>
        <w:t>注意：试机操作时应先将压力调至最小，然后再慢慢加大压力。</w:t>
      </w:r>
    </w:p>
    <w:p w:rsidR="00580A01" w:rsidRDefault="00580A01">
      <w:pPr>
        <w:pStyle w:val="CM17"/>
        <w:spacing w:after="265"/>
        <w:rPr>
          <w:rFonts w:hAnsi="Times New Roman" w:cs="宋体"/>
          <w:color w:val="000000"/>
          <w:sz w:val="23"/>
          <w:szCs w:val="23"/>
        </w:rPr>
      </w:pPr>
      <w:r>
        <w:rPr>
          <w:rFonts w:hAnsi="Times New Roman" w:cs="宋体"/>
          <w:color w:val="000000"/>
          <w:sz w:val="23"/>
          <w:szCs w:val="23"/>
        </w:rPr>
        <w:t>2).</w:t>
      </w:r>
      <w:r>
        <w:rPr>
          <w:rFonts w:hAnsi="Times New Roman" w:cs="宋体" w:hint="eastAsia"/>
          <w:color w:val="000000"/>
          <w:sz w:val="23"/>
          <w:szCs w:val="23"/>
        </w:rPr>
        <w:t>自动送料系统功能（选配）</w:t>
      </w:r>
      <w:r>
        <w:rPr>
          <w:rFonts w:hAnsi="Times New Roman" w:cs="宋体"/>
          <w:color w:val="000000"/>
          <w:sz w:val="23"/>
          <w:szCs w:val="23"/>
        </w:rPr>
        <w:t xml:space="preserve"> </w:t>
      </w:r>
    </w:p>
    <w:p w:rsidR="00580A01" w:rsidRDefault="008E72A5">
      <w:pPr>
        <w:pStyle w:val="Default"/>
        <w:framePr w:w="9098" w:wrap="auto" w:vAnchor="page" w:hAnchor="page" w:x="1801" w:y="3258"/>
        <w:rPr>
          <w:rFonts w:hAnsi="Times New Roman"/>
          <w:sz w:val="23"/>
          <w:szCs w:val="23"/>
        </w:rPr>
      </w:pPr>
      <w:r>
        <w:rPr>
          <w:rFonts w:hAnsi="Times New Roman"/>
          <w:noProof/>
          <w:sz w:val="23"/>
          <w:szCs w:val="23"/>
        </w:rPr>
        <w:drawing>
          <wp:inline distT="0" distB="0" distL="0" distR="0">
            <wp:extent cx="5276850" cy="2057400"/>
            <wp:effectExtent l="19050" t="0" r="0" b="0"/>
            <wp:docPr id="116" name="图片 116"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未命名-1"/>
                    <pic:cNvPicPr>
                      <a:picLocks noChangeAspect="1" noChangeArrowheads="1"/>
                    </pic:cNvPicPr>
                  </pic:nvPicPr>
                  <pic:blipFill>
                    <a:blip r:embed="rId9"/>
                    <a:srcRect/>
                    <a:stretch>
                      <a:fillRect/>
                    </a:stretch>
                  </pic:blipFill>
                  <pic:spPr bwMode="auto">
                    <a:xfrm>
                      <a:off x="0" y="0"/>
                      <a:ext cx="5276850" cy="2057400"/>
                    </a:xfrm>
                    <a:prstGeom prst="rect">
                      <a:avLst/>
                    </a:prstGeom>
                    <a:noFill/>
                    <a:ln w="9525">
                      <a:noFill/>
                      <a:miter lim="800000"/>
                      <a:headEnd/>
                      <a:tailEnd/>
                    </a:ln>
                  </pic:spPr>
                </pic:pic>
              </a:graphicData>
            </a:graphic>
          </wp:inline>
        </w:drawing>
      </w:r>
    </w:p>
    <w:p w:rsidR="00580A01" w:rsidRPr="00C40A54" w:rsidRDefault="00580A01" w:rsidP="00C40A54">
      <w:pPr>
        <w:pStyle w:val="CM5"/>
        <w:rPr>
          <w:rFonts w:hAnsi="Times New Roman" w:cs="宋体"/>
          <w:color w:val="000000"/>
          <w:sz w:val="23"/>
          <w:szCs w:val="23"/>
        </w:rPr>
      </w:pPr>
      <w:r>
        <w:rPr>
          <w:rFonts w:hAnsi="Times New Roman" w:cs="宋体" w:hint="eastAsia"/>
          <w:color w:val="000000"/>
          <w:sz w:val="23"/>
          <w:szCs w:val="23"/>
        </w:rPr>
        <w:t>送料速度调整：</w:t>
      </w:r>
      <w:r>
        <w:rPr>
          <w:rFonts w:hAnsi="Times New Roman" w:cs="宋体"/>
          <w:color w:val="000000"/>
          <w:sz w:val="23"/>
          <w:szCs w:val="23"/>
        </w:rPr>
        <w:t xml:space="preserve"> </w:t>
      </w:r>
      <w:r>
        <w:rPr>
          <w:rFonts w:hAnsi="Times New Roman" w:cs="宋体" w:hint="eastAsia"/>
          <w:color w:val="000000"/>
          <w:sz w:val="23"/>
          <w:szCs w:val="23"/>
        </w:rPr>
        <w:t>送料速度是通过电位器调节电压而调整电磁场大小。顺时针调整时，送料速度越快，反之越慢。</w:t>
      </w:r>
      <w:r>
        <w:rPr>
          <w:rFonts w:hAnsi="Times New Roman" w:cs="宋体"/>
          <w:color w:val="000000"/>
          <w:sz w:val="23"/>
          <w:szCs w:val="23"/>
        </w:rPr>
        <w:t xml:space="preserve"> </w:t>
      </w:r>
      <w:r>
        <w:rPr>
          <w:rFonts w:hAnsi="Times New Roman" w:cs="宋体" w:hint="eastAsia"/>
          <w:color w:val="000000"/>
          <w:sz w:val="21"/>
          <w:szCs w:val="21"/>
        </w:rPr>
        <w:t>注意：送料速度按每次螺钉的型号不同，调节速度不同，以螺钉能够顺畅送至选料口为准。</w:t>
      </w:r>
      <w:r>
        <w:rPr>
          <w:rFonts w:hAnsi="Times New Roman" w:cs="宋体" w:hint="eastAsia"/>
          <w:color w:val="000000"/>
          <w:sz w:val="23"/>
          <w:szCs w:val="23"/>
        </w:rPr>
        <w:t>保险：</w:t>
      </w:r>
      <w:r>
        <w:rPr>
          <w:rFonts w:hAnsi="Times New Roman" w:cs="宋体"/>
          <w:color w:val="000000"/>
          <w:sz w:val="23"/>
          <w:szCs w:val="23"/>
        </w:rPr>
        <w:t xml:space="preserve"> </w:t>
      </w:r>
      <w:r>
        <w:rPr>
          <w:rFonts w:hAnsi="Times New Roman" w:cs="宋体" w:hint="eastAsia"/>
          <w:color w:val="000000"/>
          <w:sz w:val="23"/>
          <w:szCs w:val="23"/>
        </w:rPr>
        <w:t>采用</w:t>
      </w:r>
      <w:r>
        <w:rPr>
          <w:rFonts w:hAnsi="Times New Roman" w:cs="宋体"/>
          <w:color w:val="000000"/>
          <w:sz w:val="23"/>
          <w:szCs w:val="23"/>
        </w:rPr>
        <w:t xml:space="preserve"> 4A</w:t>
      </w:r>
      <w:r>
        <w:rPr>
          <w:rFonts w:hAnsi="Times New Roman" w:cs="宋体" w:hint="eastAsia"/>
          <w:color w:val="000000"/>
          <w:sz w:val="23"/>
          <w:szCs w:val="23"/>
        </w:rPr>
        <w:t>圆桶式保险丝，防止电流过载。</w:t>
      </w:r>
      <w:r>
        <w:rPr>
          <w:rFonts w:hAnsi="Times New Roman" w:cs="宋体"/>
          <w:color w:val="000000"/>
          <w:sz w:val="23"/>
          <w:szCs w:val="23"/>
        </w:rPr>
        <w:t xml:space="preserve"> </w:t>
      </w:r>
      <w:r>
        <w:rPr>
          <w:rFonts w:hAnsi="Times New Roman" w:cs="宋体" w:hint="eastAsia"/>
          <w:color w:val="000000"/>
          <w:sz w:val="23"/>
          <w:szCs w:val="23"/>
        </w:rPr>
        <w:t>振动模式：</w:t>
      </w:r>
      <w:r>
        <w:rPr>
          <w:rFonts w:hAnsi="Times New Roman" w:cs="宋体"/>
          <w:color w:val="000000"/>
          <w:sz w:val="23"/>
          <w:szCs w:val="23"/>
        </w:rPr>
        <w:t xml:space="preserve"> </w:t>
      </w:r>
      <w:r>
        <w:rPr>
          <w:rFonts w:hAnsi="Times New Roman" w:cs="宋体" w:hint="eastAsia"/>
          <w:color w:val="000000"/>
          <w:sz w:val="23"/>
          <w:szCs w:val="23"/>
        </w:rPr>
        <w:t>根据振动模式分为全波和半波，一般情况下使用全波模式。</w:t>
      </w:r>
      <w:r>
        <w:rPr>
          <w:rFonts w:hAnsi="Times New Roman" w:cs="宋体"/>
          <w:color w:val="000000"/>
          <w:sz w:val="23"/>
          <w:szCs w:val="23"/>
        </w:rPr>
        <w:t xml:space="preserve"> </w:t>
      </w:r>
      <w:r>
        <w:rPr>
          <w:rFonts w:hAnsi="Times New Roman" w:cs="宋体" w:hint="eastAsia"/>
          <w:color w:val="000000"/>
          <w:sz w:val="23"/>
          <w:szCs w:val="23"/>
        </w:rPr>
        <w:t>电源启动：</w:t>
      </w:r>
      <w:r>
        <w:rPr>
          <w:rFonts w:hAnsi="Times New Roman" w:cs="宋体"/>
          <w:color w:val="000000"/>
          <w:sz w:val="23"/>
          <w:szCs w:val="23"/>
        </w:rPr>
        <w:t xml:space="preserve"> </w:t>
      </w:r>
      <w:r>
        <w:rPr>
          <w:rFonts w:hAnsi="Times New Roman" w:cs="宋体" w:hint="eastAsia"/>
          <w:color w:val="000000"/>
          <w:sz w:val="23"/>
          <w:szCs w:val="23"/>
        </w:rPr>
        <w:t>开启振动盘电源。</w:t>
      </w:r>
      <w:r>
        <w:rPr>
          <w:rFonts w:hAnsi="Times New Roman" w:cs="宋体"/>
          <w:color w:val="000000"/>
          <w:sz w:val="23"/>
          <w:szCs w:val="23"/>
        </w:rPr>
        <w:t xml:space="preserve"> </w:t>
      </w:r>
      <w:r>
        <w:rPr>
          <w:rFonts w:hAnsi="Times New Roman" w:cs="宋体" w:hint="eastAsia"/>
          <w:color w:val="000000"/>
          <w:sz w:val="23"/>
          <w:szCs w:val="23"/>
        </w:rPr>
        <w:t>选料系统：</w:t>
      </w:r>
      <w:r>
        <w:rPr>
          <w:rFonts w:hAnsi="Times New Roman" w:cs="宋体"/>
          <w:color w:val="000000"/>
          <w:sz w:val="23"/>
          <w:szCs w:val="23"/>
        </w:rPr>
        <w:t xml:space="preserve"> </w:t>
      </w:r>
      <w:r>
        <w:rPr>
          <w:rFonts w:hAnsi="Times New Roman" w:cs="宋体" w:hint="eastAsia"/>
          <w:color w:val="000000"/>
          <w:sz w:val="23"/>
          <w:szCs w:val="23"/>
        </w:rPr>
        <w:t>选料气缸气管接口。</w:t>
      </w:r>
      <w:r>
        <w:rPr>
          <w:rFonts w:hAnsi="Times New Roman" w:cs="宋体"/>
          <w:color w:val="000000"/>
          <w:sz w:val="23"/>
          <w:szCs w:val="23"/>
        </w:rPr>
        <w:t xml:space="preserve"> </w:t>
      </w:r>
      <w:r>
        <w:rPr>
          <w:rFonts w:hAnsi="Times New Roman" w:cs="宋体" w:hint="eastAsia"/>
          <w:color w:val="000000"/>
          <w:sz w:val="23"/>
          <w:szCs w:val="23"/>
        </w:rPr>
        <w:t>真空系统：</w:t>
      </w:r>
      <w:r>
        <w:rPr>
          <w:rFonts w:hAnsi="Times New Roman" w:cs="宋体"/>
          <w:color w:val="000000"/>
          <w:sz w:val="23"/>
          <w:szCs w:val="23"/>
        </w:rPr>
        <w:t xml:space="preserve"> </w:t>
      </w:r>
      <w:r>
        <w:rPr>
          <w:rFonts w:hAnsi="Times New Roman" w:cs="宋体" w:hint="eastAsia"/>
          <w:color w:val="000000"/>
          <w:sz w:val="23"/>
          <w:szCs w:val="23"/>
        </w:rPr>
        <w:t>真空吸料气管接口。</w:t>
      </w:r>
      <w:r>
        <w:rPr>
          <w:rFonts w:hAnsi="Times New Roman" w:cs="宋体"/>
          <w:color w:val="000000"/>
          <w:sz w:val="23"/>
          <w:szCs w:val="23"/>
        </w:rPr>
        <w:t xml:space="preserve"> </w:t>
      </w:r>
      <w:r>
        <w:rPr>
          <w:rFonts w:hAnsi="Times New Roman" w:cs="宋体" w:hint="eastAsia"/>
          <w:color w:val="000000"/>
          <w:sz w:val="23"/>
          <w:szCs w:val="23"/>
        </w:rPr>
        <w:t>送料系统</w:t>
      </w:r>
      <w:r>
        <w:rPr>
          <w:rFonts w:hAnsi="Times New Roman" w:cs="宋体"/>
          <w:color w:val="000000"/>
          <w:sz w:val="23"/>
          <w:szCs w:val="23"/>
        </w:rPr>
        <w:t>A/</w:t>
      </w:r>
      <w:r>
        <w:rPr>
          <w:rFonts w:hAnsi="Times New Roman" w:cs="宋体" w:hint="eastAsia"/>
          <w:color w:val="000000"/>
          <w:sz w:val="23"/>
          <w:szCs w:val="23"/>
        </w:rPr>
        <w:t>送料系统</w:t>
      </w:r>
      <w:r>
        <w:rPr>
          <w:rFonts w:hAnsi="Times New Roman" w:cs="宋体"/>
          <w:color w:val="000000"/>
          <w:sz w:val="23"/>
          <w:szCs w:val="23"/>
        </w:rPr>
        <w:t>B</w:t>
      </w:r>
      <w:r>
        <w:rPr>
          <w:rFonts w:hAnsi="Times New Roman" w:cs="宋体" w:hint="eastAsia"/>
          <w:color w:val="000000"/>
          <w:sz w:val="23"/>
          <w:szCs w:val="23"/>
        </w:rPr>
        <w:t>：</w:t>
      </w:r>
      <w:r>
        <w:rPr>
          <w:rFonts w:hAnsi="Times New Roman" w:cs="宋体"/>
          <w:color w:val="000000"/>
          <w:sz w:val="23"/>
          <w:szCs w:val="23"/>
        </w:rPr>
        <w:t xml:space="preserve"> </w:t>
      </w:r>
      <w:r>
        <w:rPr>
          <w:rFonts w:hAnsi="Times New Roman" w:cs="宋体" w:hint="eastAsia"/>
          <w:color w:val="000000"/>
          <w:sz w:val="23"/>
          <w:szCs w:val="23"/>
        </w:rPr>
        <w:t>送料气缸气管接口。</w:t>
      </w:r>
      <w:r>
        <w:rPr>
          <w:rFonts w:hAnsi="Times New Roman" w:cs="宋体"/>
          <w:color w:val="000000"/>
          <w:sz w:val="23"/>
          <w:szCs w:val="23"/>
        </w:rPr>
        <w:t xml:space="preserve"> </w:t>
      </w:r>
      <w:r w:rsidRPr="00C40A54">
        <w:rPr>
          <w:rFonts w:hAnsi="Times New Roman" w:cs="宋体" w:hint="eastAsia"/>
          <w:b/>
          <w:color w:val="000000"/>
          <w:sz w:val="23"/>
          <w:szCs w:val="23"/>
          <w:highlight w:val="yellow"/>
        </w:rPr>
        <w:t>手动送料：</w:t>
      </w:r>
      <w:r w:rsidRPr="00C40A54">
        <w:rPr>
          <w:rFonts w:hAnsi="Times New Roman" w:cs="宋体"/>
          <w:b/>
          <w:color w:val="000000"/>
          <w:sz w:val="23"/>
          <w:szCs w:val="23"/>
          <w:highlight w:val="yellow"/>
        </w:rPr>
        <w:t xml:space="preserve"> </w:t>
      </w:r>
      <w:r w:rsidRPr="00C40A54">
        <w:rPr>
          <w:rFonts w:hAnsi="Times New Roman" w:cs="宋体" w:hint="eastAsia"/>
          <w:b/>
          <w:color w:val="000000"/>
          <w:sz w:val="23"/>
          <w:szCs w:val="23"/>
          <w:highlight w:val="yellow"/>
        </w:rPr>
        <w:t>按下（一小段时间）此开关可人工启动送料系统，把螺钉送至自动工具位置。在</w:t>
      </w:r>
      <w:r w:rsidR="00C40A54" w:rsidRPr="00C40A54">
        <w:rPr>
          <w:rFonts w:hAnsi="Times New Roman" w:cs="宋体" w:hint="eastAsia"/>
          <w:b/>
          <w:color w:val="000000"/>
          <w:sz w:val="23"/>
          <w:szCs w:val="23"/>
          <w:highlight w:val="yellow"/>
        </w:rPr>
        <w:t>调试自动送料工具，偶尔缺料时会用到此功能。</w:t>
      </w:r>
    </w:p>
    <w:p w:rsidR="00580A01" w:rsidRDefault="00580A01">
      <w:pPr>
        <w:pStyle w:val="Default"/>
        <w:pageBreakBefore/>
        <w:framePr w:w="2201" w:wrap="auto" w:vAnchor="page" w:hAnchor="page" w:x="5822" w:y="851"/>
        <w:rPr>
          <w:rFonts w:hAnsi="Times New Roman"/>
          <w:sz w:val="23"/>
          <w:szCs w:val="23"/>
        </w:rPr>
      </w:pPr>
    </w:p>
    <w:p w:rsidR="00580A01" w:rsidRDefault="00580A01">
      <w:pPr>
        <w:pStyle w:val="CM15"/>
        <w:spacing w:after="190"/>
        <w:rPr>
          <w:rFonts w:hAnsi="Times New Roman" w:cs="宋体"/>
          <w:color w:val="000000"/>
          <w:sz w:val="23"/>
          <w:szCs w:val="23"/>
        </w:rPr>
      </w:pPr>
    </w:p>
    <w:p w:rsidR="00580A01" w:rsidRDefault="00580A01">
      <w:pPr>
        <w:pStyle w:val="CM18"/>
        <w:spacing w:after="315"/>
        <w:jc w:val="both"/>
        <w:rPr>
          <w:rFonts w:hAnsi="Times New Roman" w:cs="宋体"/>
          <w:color w:val="000000"/>
          <w:sz w:val="23"/>
          <w:szCs w:val="23"/>
        </w:rPr>
      </w:pPr>
      <w:r>
        <w:rPr>
          <w:rFonts w:hAnsi="Times New Roman" w:cs="宋体"/>
          <w:color w:val="000000"/>
          <w:sz w:val="23"/>
          <w:szCs w:val="23"/>
        </w:rPr>
        <w:t>3.</w:t>
      </w:r>
      <w:r>
        <w:rPr>
          <w:rFonts w:hAnsi="Times New Roman" w:cs="宋体" w:hint="eastAsia"/>
          <w:color w:val="000000"/>
          <w:sz w:val="23"/>
          <w:szCs w:val="23"/>
        </w:rPr>
        <w:t>安全系统（防压手结构）</w:t>
      </w:r>
      <w:r>
        <w:rPr>
          <w:rFonts w:hAnsi="Times New Roman" w:cs="宋体"/>
          <w:color w:val="000000"/>
          <w:sz w:val="23"/>
          <w:szCs w:val="23"/>
        </w:rPr>
        <w:t xml:space="preserve"> </w:t>
      </w:r>
    </w:p>
    <w:p w:rsidR="00580A01" w:rsidRDefault="008E72A5">
      <w:pPr>
        <w:pStyle w:val="Default"/>
        <w:framePr w:w="9100" w:wrap="auto" w:vAnchor="page" w:hAnchor="page" w:x="1801" w:y="2528"/>
        <w:spacing w:after="180"/>
        <w:rPr>
          <w:rFonts w:hAnsi="Times New Roman"/>
          <w:sz w:val="23"/>
          <w:szCs w:val="23"/>
        </w:rPr>
      </w:pPr>
      <w:r>
        <w:rPr>
          <w:rFonts w:hAnsi="Times New Roman" w:hint="eastAsia"/>
          <w:noProof/>
          <w:sz w:val="23"/>
          <w:szCs w:val="23"/>
        </w:rPr>
        <w:drawing>
          <wp:inline distT="0" distB="0" distL="0" distR="0">
            <wp:extent cx="5267325" cy="218122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267325" cy="2181225"/>
                    </a:xfrm>
                    <a:prstGeom prst="rect">
                      <a:avLst/>
                    </a:prstGeom>
                    <a:noFill/>
                    <a:ln w="9525">
                      <a:noFill/>
                      <a:miter lim="800000"/>
                      <a:headEnd/>
                      <a:tailEnd/>
                    </a:ln>
                  </pic:spPr>
                </pic:pic>
              </a:graphicData>
            </a:graphic>
          </wp:inline>
        </w:drawing>
      </w:r>
    </w:p>
    <w:p w:rsidR="00580A01" w:rsidRDefault="00580A01">
      <w:pPr>
        <w:pStyle w:val="Default"/>
        <w:spacing w:after="90"/>
        <w:ind w:left="1007"/>
        <w:jc w:val="both"/>
        <w:rPr>
          <w:rFonts w:hAnsi="Times New Roman"/>
          <w:sz w:val="21"/>
          <w:szCs w:val="21"/>
        </w:rPr>
      </w:pPr>
      <w:r>
        <w:rPr>
          <w:rFonts w:hAnsi="Times New Roman"/>
          <w:sz w:val="21"/>
          <w:szCs w:val="21"/>
        </w:rPr>
        <w:t>1.</w:t>
      </w:r>
      <w:r>
        <w:rPr>
          <w:rFonts w:hAnsi="Times New Roman" w:hint="eastAsia"/>
          <w:sz w:val="21"/>
          <w:szCs w:val="21"/>
        </w:rPr>
        <w:t>防压手连接杆</w:t>
      </w:r>
      <w:r>
        <w:rPr>
          <w:rFonts w:hAnsi="Times New Roman"/>
          <w:sz w:val="21"/>
          <w:szCs w:val="21"/>
        </w:rPr>
        <w:t xml:space="preserve"> 2.</w:t>
      </w:r>
      <w:r>
        <w:rPr>
          <w:rFonts w:hAnsi="Times New Roman" w:hint="eastAsia"/>
          <w:sz w:val="21"/>
          <w:szCs w:val="21"/>
        </w:rPr>
        <w:t>导电铜针</w:t>
      </w:r>
      <w:r>
        <w:rPr>
          <w:rFonts w:hAnsi="Times New Roman"/>
          <w:sz w:val="21"/>
          <w:szCs w:val="21"/>
        </w:rPr>
        <w:t xml:space="preserve"> 3.</w:t>
      </w:r>
      <w:r>
        <w:rPr>
          <w:rFonts w:hAnsi="Times New Roman" w:hint="eastAsia"/>
          <w:sz w:val="21"/>
          <w:szCs w:val="21"/>
        </w:rPr>
        <w:t>弹簧</w:t>
      </w:r>
      <w:r>
        <w:rPr>
          <w:rFonts w:hAnsi="Times New Roman"/>
          <w:sz w:val="21"/>
          <w:szCs w:val="21"/>
        </w:rPr>
        <w:t xml:space="preserve"> 4.</w:t>
      </w:r>
      <w:r>
        <w:rPr>
          <w:rFonts w:hAnsi="Times New Roman" w:hint="eastAsia"/>
          <w:sz w:val="21"/>
          <w:szCs w:val="21"/>
        </w:rPr>
        <w:t>安全开关</w:t>
      </w:r>
      <w:r>
        <w:rPr>
          <w:rFonts w:hAnsi="Times New Roman"/>
          <w:sz w:val="21"/>
          <w:szCs w:val="21"/>
        </w:rPr>
        <w:t xml:space="preserve"> 5.</w:t>
      </w:r>
      <w:r>
        <w:rPr>
          <w:rFonts w:hAnsi="Times New Roman" w:hint="eastAsia"/>
          <w:sz w:val="21"/>
          <w:szCs w:val="21"/>
        </w:rPr>
        <w:t>限位轴卡</w:t>
      </w:r>
    </w:p>
    <w:p w:rsidR="00580A01" w:rsidRDefault="00580A01">
      <w:pPr>
        <w:pStyle w:val="Default"/>
        <w:spacing w:line="400" w:lineRule="atLeast"/>
        <w:ind w:right="1840" w:firstLine="1110"/>
        <w:jc w:val="both"/>
        <w:rPr>
          <w:rFonts w:hAnsi="Times New Roman"/>
          <w:sz w:val="23"/>
          <w:szCs w:val="23"/>
        </w:rPr>
      </w:pPr>
      <w:r>
        <w:rPr>
          <w:rFonts w:hAnsi="Times New Roman"/>
          <w:sz w:val="21"/>
          <w:szCs w:val="21"/>
        </w:rPr>
        <w:t>6.</w:t>
      </w:r>
      <w:r>
        <w:rPr>
          <w:rFonts w:hAnsi="Times New Roman" w:hint="eastAsia"/>
          <w:sz w:val="21"/>
          <w:szCs w:val="21"/>
        </w:rPr>
        <w:t>滑动螺钉</w:t>
      </w:r>
      <w:r>
        <w:rPr>
          <w:rFonts w:hAnsi="Times New Roman"/>
          <w:sz w:val="21"/>
          <w:szCs w:val="21"/>
        </w:rPr>
        <w:t xml:space="preserve"> 7.</w:t>
      </w:r>
      <w:r>
        <w:rPr>
          <w:rFonts w:hAnsi="Times New Roman" w:hint="eastAsia"/>
          <w:sz w:val="21"/>
          <w:szCs w:val="21"/>
        </w:rPr>
        <w:t>上模连接外座</w:t>
      </w:r>
      <w:r>
        <w:rPr>
          <w:rFonts w:hAnsi="Times New Roman"/>
          <w:sz w:val="21"/>
          <w:szCs w:val="21"/>
        </w:rPr>
        <w:t xml:space="preserve"> 8.</w:t>
      </w:r>
      <w:r>
        <w:rPr>
          <w:rFonts w:hAnsi="Times New Roman" w:hint="eastAsia"/>
          <w:sz w:val="21"/>
          <w:szCs w:val="21"/>
        </w:rPr>
        <w:t>上模固定螺钉</w:t>
      </w:r>
      <w:r>
        <w:rPr>
          <w:rFonts w:hAnsi="Times New Roman"/>
          <w:sz w:val="21"/>
          <w:szCs w:val="21"/>
        </w:rPr>
        <w:t xml:space="preserve"> 9.</w:t>
      </w:r>
      <w:r>
        <w:rPr>
          <w:rFonts w:hAnsi="Times New Roman" w:hint="eastAsia"/>
          <w:sz w:val="21"/>
          <w:szCs w:val="21"/>
        </w:rPr>
        <w:t>上模冲头</w:t>
      </w:r>
      <w:r>
        <w:rPr>
          <w:rFonts w:hAnsi="Times New Roman"/>
          <w:sz w:val="21"/>
          <w:szCs w:val="21"/>
        </w:rPr>
        <w:t xml:space="preserve"> </w:t>
      </w:r>
      <w:r>
        <w:rPr>
          <w:rFonts w:hAnsi="Times New Roman" w:hint="eastAsia"/>
          <w:sz w:val="23"/>
          <w:szCs w:val="23"/>
        </w:rPr>
        <w:t>安全模式开启状态：</w:t>
      </w:r>
      <w:r>
        <w:rPr>
          <w:rFonts w:hAnsi="Times New Roman"/>
          <w:sz w:val="23"/>
          <w:szCs w:val="23"/>
        </w:rPr>
        <w:t xml:space="preserve"> </w:t>
      </w:r>
    </w:p>
    <w:p w:rsidR="00580A01" w:rsidRDefault="00580A01">
      <w:pPr>
        <w:pStyle w:val="Default"/>
        <w:spacing w:line="468" w:lineRule="atLeast"/>
        <w:jc w:val="both"/>
        <w:rPr>
          <w:rFonts w:hAnsi="Times New Roman"/>
          <w:sz w:val="23"/>
          <w:szCs w:val="23"/>
        </w:rPr>
      </w:pPr>
      <w:r>
        <w:rPr>
          <w:rFonts w:hAnsi="Times New Roman" w:hint="eastAsia"/>
          <w:sz w:val="23"/>
          <w:szCs w:val="23"/>
        </w:rPr>
        <w:t>当上模冲头下降接触到下模上零件时，系统开始检测零件是否导电：导电则上模冲头继续下压并完成动作后回到设定位置；不导电则上模冲头立即反射回到设定</w:t>
      </w:r>
    </w:p>
    <w:p w:rsidR="00580A01" w:rsidRDefault="00580A01">
      <w:pPr>
        <w:pStyle w:val="CM5"/>
        <w:rPr>
          <w:rFonts w:hAnsi="Times New Roman" w:cs="宋体"/>
          <w:color w:val="000000"/>
          <w:sz w:val="23"/>
          <w:szCs w:val="23"/>
        </w:rPr>
      </w:pPr>
      <w:r>
        <w:rPr>
          <w:rFonts w:hAnsi="Times New Roman" w:cs="宋体" w:hint="eastAsia"/>
          <w:color w:val="000000"/>
          <w:sz w:val="23"/>
          <w:szCs w:val="23"/>
        </w:rPr>
        <w:t>位置。</w:t>
      </w:r>
      <w:r>
        <w:rPr>
          <w:rFonts w:hAnsi="Times New Roman" w:cs="宋体"/>
          <w:color w:val="000000"/>
          <w:sz w:val="23"/>
          <w:szCs w:val="23"/>
        </w:rPr>
        <w:t xml:space="preserve"> </w:t>
      </w:r>
      <w:r>
        <w:rPr>
          <w:rFonts w:hAnsi="Times New Roman" w:cs="宋体" w:hint="eastAsia"/>
          <w:color w:val="000000"/>
          <w:sz w:val="23"/>
          <w:szCs w:val="23"/>
        </w:rPr>
        <w:t>安全模式关闭状态：</w:t>
      </w:r>
      <w:r>
        <w:rPr>
          <w:rFonts w:hAnsi="Times New Roman" w:cs="宋体"/>
          <w:color w:val="000000"/>
          <w:sz w:val="23"/>
          <w:szCs w:val="23"/>
        </w:rPr>
        <w:t xml:space="preserve"> </w:t>
      </w:r>
      <w:r>
        <w:rPr>
          <w:rFonts w:hAnsi="Times New Roman" w:cs="宋体" w:hint="eastAsia"/>
          <w:color w:val="000000"/>
          <w:sz w:val="23"/>
          <w:szCs w:val="23"/>
        </w:rPr>
        <w:t>当上模冲头下降接触到下模上零件时，不论零件是否导电，上模冲头立即停止下降，此时需第二次踩下右脚踏开关，上模冲头才会继续下压并完成动作后回到设定位置。</w:t>
      </w:r>
      <w:r>
        <w:rPr>
          <w:rFonts w:hAnsi="Times New Roman" w:cs="宋体"/>
          <w:color w:val="000000"/>
          <w:sz w:val="23"/>
          <w:szCs w:val="23"/>
        </w:rPr>
        <w:t xml:space="preserve"> </w:t>
      </w:r>
      <w:r>
        <w:rPr>
          <w:rFonts w:hAnsi="Times New Roman" w:cs="宋体" w:hint="eastAsia"/>
          <w:color w:val="000000"/>
          <w:sz w:val="23"/>
          <w:szCs w:val="23"/>
        </w:rPr>
        <w:t>安全系统如何工作：</w:t>
      </w:r>
      <w:r>
        <w:rPr>
          <w:rFonts w:hAnsi="Times New Roman" w:cs="宋体"/>
          <w:color w:val="000000"/>
          <w:sz w:val="23"/>
          <w:szCs w:val="23"/>
        </w:rPr>
        <w:t xml:space="preserve"> </w:t>
      </w:r>
      <w:r>
        <w:rPr>
          <w:rFonts w:hAnsi="Times New Roman" w:cs="宋体" w:hint="eastAsia"/>
          <w:color w:val="000000"/>
          <w:sz w:val="23"/>
          <w:szCs w:val="23"/>
        </w:rPr>
        <w:t>当油缸活塞杆下降至冲头接触到工件时，防压手连接杆和上模连接外座之间会产生相互滑动，触发常闭安全开关（此时结构仍留有空间并未被压死），给出信号开始检测上下模具冲头之间是否依靠被压铆工件而导通。</w:t>
      </w:r>
      <w:r>
        <w:rPr>
          <w:rFonts w:hAnsi="Times New Roman" w:cs="宋体"/>
          <w:color w:val="000000"/>
          <w:sz w:val="23"/>
          <w:szCs w:val="23"/>
        </w:rPr>
        <w:t xml:space="preserve"> </w:t>
      </w:r>
    </w:p>
    <w:p w:rsidR="00580A01" w:rsidRDefault="008E72A5">
      <w:pPr>
        <w:pStyle w:val="Default"/>
        <w:framePr w:w="3469" w:wrap="auto" w:vAnchor="page" w:hAnchor="page" w:x="7200" w:y="8304"/>
        <w:rPr>
          <w:rFonts w:hAnsi="Times New Roman"/>
          <w:sz w:val="23"/>
          <w:szCs w:val="23"/>
        </w:rPr>
      </w:pPr>
      <w:r>
        <w:rPr>
          <w:rFonts w:hAnsi="Times New Roman" w:hint="eastAsia"/>
          <w:noProof/>
          <w:sz w:val="23"/>
          <w:szCs w:val="23"/>
        </w:rPr>
        <w:drawing>
          <wp:inline distT="0" distB="0" distL="0" distR="0">
            <wp:extent cx="1685925" cy="357187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685925" cy="3571875"/>
                    </a:xfrm>
                    <a:prstGeom prst="rect">
                      <a:avLst/>
                    </a:prstGeom>
                    <a:noFill/>
                    <a:ln w="9525">
                      <a:noFill/>
                      <a:miter lim="800000"/>
                      <a:headEnd/>
                      <a:tailEnd/>
                    </a:ln>
                  </pic:spPr>
                </pic:pic>
              </a:graphicData>
            </a:graphic>
          </wp:inline>
        </w:drawing>
      </w:r>
    </w:p>
    <w:p w:rsidR="00580A01" w:rsidRDefault="00580A01">
      <w:pPr>
        <w:pStyle w:val="CM3"/>
        <w:rPr>
          <w:rFonts w:hAnsi="Times New Roman" w:cs="宋体"/>
          <w:color w:val="000000"/>
          <w:sz w:val="23"/>
          <w:szCs w:val="23"/>
        </w:rPr>
      </w:pPr>
      <w:r>
        <w:rPr>
          <w:rFonts w:hAnsi="Times New Roman" w:cs="宋体" w:hint="eastAsia"/>
          <w:color w:val="000000"/>
          <w:sz w:val="23"/>
          <w:szCs w:val="23"/>
        </w:rPr>
        <w:t>安全系统如何检测：</w:t>
      </w:r>
      <w:r>
        <w:rPr>
          <w:rFonts w:hAnsi="Times New Roman" w:cs="宋体"/>
          <w:color w:val="000000"/>
          <w:sz w:val="23"/>
          <w:szCs w:val="23"/>
        </w:rPr>
        <w:t xml:space="preserve"> </w:t>
      </w:r>
      <w:r>
        <w:rPr>
          <w:rFonts w:hAnsi="Times New Roman" w:cs="宋体" w:hint="eastAsia"/>
          <w:color w:val="000000"/>
          <w:sz w:val="23"/>
          <w:szCs w:val="23"/>
        </w:rPr>
        <w:t>调节压力达到</w:t>
      </w:r>
      <w:r>
        <w:rPr>
          <w:rFonts w:hAnsi="Times New Roman" w:cs="宋体"/>
          <w:color w:val="000000"/>
          <w:sz w:val="23"/>
          <w:szCs w:val="23"/>
        </w:rPr>
        <w:t xml:space="preserve"> 100 </w:t>
      </w:r>
      <w:r>
        <w:rPr>
          <w:rFonts w:ascii="Times New Roman" w:hAnsi="Times New Roman" w:cs="Times New Roman"/>
          <w:i/>
          <w:iCs/>
          <w:color w:val="000000"/>
          <w:sz w:val="23"/>
          <w:szCs w:val="23"/>
        </w:rPr>
        <w:t xml:space="preserve">kg </w:t>
      </w:r>
      <w:r>
        <w:rPr>
          <w:rFonts w:ascii="Times New Roman" w:hAnsi="Times New Roman" w:cs="Times New Roman"/>
          <w:color w:val="000000"/>
          <w:sz w:val="23"/>
          <w:szCs w:val="23"/>
        </w:rPr>
        <w:t xml:space="preserve">/ </w:t>
      </w:r>
      <w:r>
        <w:rPr>
          <w:rFonts w:ascii="Times New Roman" w:hAnsi="Times New Roman" w:cs="Times New Roman"/>
          <w:i/>
          <w:iCs/>
          <w:color w:val="000000"/>
          <w:sz w:val="23"/>
          <w:szCs w:val="23"/>
        </w:rPr>
        <w:t>cm</w:t>
      </w:r>
      <w:r>
        <w:rPr>
          <w:rFonts w:ascii="Times New Roman" w:hAnsi="Times New Roman" w:cs="Times New Roman"/>
          <w:color w:val="000000"/>
          <w:position w:val="11"/>
          <w:sz w:val="14"/>
          <w:szCs w:val="14"/>
          <w:vertAlign w:val="superscript"/>
        </w:rPr>
        <w:t xml:space="preserve">2 </w:t>
      </w:r>
      <w:r>
        <w:rPr>
          <w:rFonts w:hAnsi="Times New Roman" w:cs="宋体" w:hint="eastAsia"/>
          <w:color w:val="000000"/>
          <w:sz w:val="23"/>
          <w:szCs w:val="23"/>
        </w:rPr>
        <w:t>，安全模式状态开启，以普通圆珠笔（塑胶）置于上下模具冲头之间，踩下右脚踏开关，整个动作完成后圆珠笔无破损为合格标准。</w:t>
      </w:r>
    </w:p>
    <w:p w:rsidR="00580A01" w:rsidRDefault="00580A01">
      <w:pPr>
        <w:pStyle w:val="Default"/>
        <w:pageBreakBefore/>
        <w:framePr w:w="2201" w:wrap="auto" w:vAnchor="page" w:hAnchor="page" w:x="5822" w:y="851"/>
        <w:rPr>
          <w:rFonts w:hAnsi="Times New Roman"/>
          <w:sz w:val="23"/>
          <w:szCs w:val="23"/>
        </w:rPr>
      </w:pPr>
    </w:p>
    <w:p w:rsidR="00C40A54" w:rsidRDefault="008E72A5" w:rsidP="00C40A54">
      <w:pPr>
        <w:pStyle w:val="Default"/>
        <w:framePr w:w="9005" w:wrap="auto" w:vAnchor="page" w:hAnchor="page" w:x="1876" w:y="8176"/>
        <w:rPr>
          <w:rFonts w:hAnsi="Times New Roman"/>
          <w:sz w:val="23"/>
          <w:szCs w:val="23"/>
        </w:rPr>
      </w:pPr>
      <w:r>
        <w:rPr>
          <w:rFonts w:hAnsi="Times New Roman" w:hint="eastAsia"/>
          <w:noProof/>
          <w:sz w:val="23"/>
          <w:szCs w:val="23"/>
        </w:rPr>
        <w:drawing>
          <wp:inline distT="0" distB="0" distL="0" distR="0">
            <wp:extent cx="5210175" cy="3648075"/>
            <wp:effectExtent l="19050" t="0" r="9525"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srcRect/>
                    <a:stretch>
                      <a:fillRect/>
                    </a:stretch>
                  </pic:blipFill>
                  <pic:spPr bwMode="auto">
                    <a:xfrm>
                      <a:off x="0" y="0"/>
                      <a:ext cx="5210175" cy="3648075"/>
                    </a:xfrm>
                    <a:prstGeom prst="rect">
                      <a:avLst/>
                    </a:prstGeom>
                    <a:noFill/>
                    <a:ln w="9525">
                      <a:noFill/>
                      <a:miter lim="800000"/>
                      <a:headEnd/>
                      <a:tailEnd/>
                    </a:ln>
                  </pic:spPr>
                </pic:pic>
              </a:graphicData>
            </a:graphic>
          </wp:inline>
        </w:drawing>
      </w:r>
    </w:p>
    <w:p w:rsidR="00580A01" w:rsidRDefault="00580A01">
      <w:pPr>
        <w:pStyle w:val="CM17"/>
        <w:spacing w:after="265" w:line="468" w:lineRule="atLeast"/>
        <w:rPr>
          <w:rFonts w:hAnsi="Times New Roman" w:cs="宋体"/>
          <w:color w:val="000000"/>
          <w:sz w:val="23"/>
          <w:szCs w:val="23"/>
        </w:rPr>
      </w:pPr>
      <w:r>
        <w:rPr>
          <w:rFonts w:hAnsi="Times New Roman" w:cs="宋体"/>
          <w:color w:val="000000"/>
          <w:sz w:val="23"/>
          <w:szCs w:val="23"/>
        </w:rPr>
        <w:t>4.</w:t>
      </w:r>
      <w:r>
        <w:rPr>
          <w:rFonts w:hAnsi="Times New Roman" w:cs="宋体" w:hint="eastAsia"/>
          <w:color w:val="000000"/>
          <w:sz w:val="23"/>
          <w:szCs w:val="23"/>
        </w:rPr>
        <w:t>手动工具部分</w:t>
      </w:r>
      <w:r>
        <w:rPr>
          <w:rFonts w:hAnsi="Times New Roman" w:cs="宋体"/>
          <w:color w:val="000000"/>
          <w:sz w:val="23"/>
          <w:szCs w:val="23"/>
        </w:rPr>
        <w:t xml:space="preserve"> </w:t>
      </w:r>
      <w:r>
        <w:rPr>
          <w:rFonts w:hAnsi="Times New Roman" w:cs="宋体" w:hint="eastAsia"/>
          <w:color w:val="000000"/>
          <w:sz w:val="23"/>
          <w:szCs w:val="23"/>
        </w:rPr>
        <w:t>随机附送螺母柱</w:t>
      </w:r>
      <w:r>
        <w:rPr>
          <w:rFonts w:hAnsi="Times New Roman" w:cs="宋体"/>
          <w:color w:val="000000"/>
          <w:sz w:val="23"/>
          <w:szCs w:val="23"/>
        </w:rPr>
        <w:t>SO-M3</w:t>
      </w:r>
      <w:r>
        <w:rPr>
          <w:rFonts w:hAnsi="Times New Roman" w:cs="宋体" w:hint="eastAsia"/>
          <w:color w:val="000000"/>
          <w:sz w:val="23"/>
          <w:szCs w:val="23"/>
        </w:rPr>
        <w:t>；</w:t>
      </w:r>
      <w:r>
        <w:rPr>
          <w:rFonts w:hAnsi="Times New Roman" w:cs="宋体"/>
          <w:color w:val="000000"/>
          <w:sz w:val="23"/>
          <w:szCs w:val="23"/>
        </w:rPr>
        <w:t>SO-3.5M3/SO-M3.5</w:t>
      </w:r>
      <w:r>
        <w:rPr>
          <w:rFonts w:hAnsi="Times New Roman" w:cs="宋体" w:hint="eastAsia"/>
          <w:color w:val="000000"/>
          <w:sz w:val="23"/>
          <w:szCs w:val="23"/>
        </w:rPr>
        <w:t>；</w:t>
      </w:r>
      <w:r>
        <w:rPr>
          <w:rFonts w:hAnsi="Times New Roman" w:cs="宋体"/>
          <w:color w:val="000000"/>
          <w:sz w:val="23"/>
          <w:szCs w:val="23"/>
        </w:rPr>
        <w:t>SO-M4</w:t>
      </w:r>
      <w:r>
        <w:rPr>
          <w:rFonts w:hAnsi="Times New Roman" w:cs="宋体" w:hint="eastAsia"/>
          <w:color w:val="000000"/>
          <w:sz w:val="23"/>
          <w:szCs w:val="23"/>
        </w:rPr>
        <w:t>；</w:t>
      </w:r>
      <w:r>
        <w:rPr>
          <w:rFonts w:hAnsi="Times New Roman" w:cs="宋体"/>
          <w:color w:val="000000"/>
          <w:sz w:val="23"/>
          <w:szCs w:val="23"/>
        </w:rPr>
        <w:t>SO-3.5M4/SO-M5</w:t>
      </w:r>
      <w:r>
        <w:rPr>
          <w:rFonts w:hAnsi="Times New Roman" w:cs="宋体" w:hint="eastAsia"/>
          <w:color w:val="000000"/>
          <w:sz w:val="23"/>
          <w:szCs w:val="23"/>
        </w:rPr>
        <w:t>手动下模各</w:t>
      </w:r>
      <w:r>
        <w:rPr>
          <w:rFonts w:hAnsi="Times New Roman" w:cs="宋体"/>
          <w:color w:val="000000"/>
          <w:sz w:val="23"/>
          <w:szCs w:val="23"/>
        </w:rPr>
        <w:t xml:space="preserve"> 1</w:t>
      </w:r>
      <w:r>
        <w:rPr>
          <w:rFonts w:hAnsi="Times New Roman" w:cs="宋体" w:hint="eastAsia"/>
          <w:color w:val="000000"/>
          <w:sz w:val="23"/>
          <w:szCs w:val="23"/>
        </w:rPr>
        <w:t>套，共</w:t>
      </w:r>
      <w:r>
        <w:rPr>
          <w:rFonts w:hAnsi="Times New Roman" w:cs="宋体"/>
          <w:color w:val="000000"/>
          <w:sz w:val="23"/>
          <w:szCs w:val="23"/>
        </w:rPr>
        <w:t xml:space="preserve"> 4</w:t>
      </w:r>
      <w:r>
        <w:rPr>
          <w:rFonts w:hAnsi="Times New Roman" w:cs="宋体" w:hint="eastAsia"/>
          <w:color w:val="000000"/>
          <w:sz w:val="23"/>
          <w:szCs w:val="23"/>
        </w:rPr>
        <w:t>套。</w:t>
      </w:r>
      <w:r>
        <w:rPr>
          <w:rFonts w:hAnsi="Times New Roman" w:cs="宋体"/>
          <w:color w:val="000000"/>
          <w:sz w:val="23"/>
          <w:szCs w:val="23"/>
        </w:rPr>
        <w:t xml:space="preserve"> </w:t>
      </w:r>
    </w:p>
    <w:p w:rsidR="00580A01" w:rsidRDefault="008E72A5">
      <w:pPr>
        <w:pStyle w:val="Default"/>
        <w:framePr w:w="8124" w:wrap="auto" w:vAnchor="page" w:hAnchor="page" w:x="2157" w:y="2906"/>
        <w:spacing w:after="600"/>
        <w:rPr>
          <w:rFonts w:hAnsi="Times New Roman"/>
          <w:sz w:val="23"/>
          <w:szCs w:val="23"/>
        </w:rPr>
      </w:pPr>
      <w:r>
        <w:rPr>
          <w:rFonts w:hAnsi="Times New Roman" w:hint="eastAsia"/>
          <w:noProof/>
          <w:sz w:val="23"/>
          <w:szCs w:val="23"/>
        </w:rPr>
        <w:drawing>
          <wp:inline distT="0" distB="0" distL="0" distR="0">
            <wp:extent cx="4648200" cy="30956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648200" cy="3095625"/>
                    </a:xfrm>
                    <a:prstGeom prst="rect">
                      <a:avLst/>
                    </a:prstGeom>
                    <a:noFill/>
                    <a:ln w="9525">
                      <a:noFill/>
                      <a:miter lim="800000"/>
                      <a:headEnd/>
                      <a:tailEnd/>
                    </a:ln>
                  </pic:spPr>
                </pic:pic>
              </a:graphicData>
            </a:graphic>
          </wp:inline>
        </w:drawing>
      </w:r>
    </w:p>
    <w:p w:rsidR="00580A01" w:rsidRDefault="00580A01">
      <w:pPr>
        <w:pStyle w:val="CM17"/>
        <w:spacing w:after="265"/>
        <w:rPr>
          <w:rFonts w:hAnsi="Times New Roman" w:cs="宋体"/>
          <w:color w:val="000000"/>
          <w:sz w:val="23"/>
          <w:szCs w:val="23"/>
        </w:rPr>
      </w:pPr>
      <w:r>
        <w:rPr>
          <w:rFonts w:hAnsi="Times New Roman" w:cs="宋体" w:hint="eastAsia"/>
          <w:color w:val="000000"/>
          <w:sz w:val="23"/>
          <w:szCs w:val="23"/>
        </w:rPr>
        <w:t>随机附送螺母</w:t>
      </w:r>
      <w:r>
        <w:rPr>
          <w:rFonts w:hAnsi="Times New Roman" w:cs="宋体"/>
          <w:color w:val="000000"/>
          <w:sz w:val="23"/>
          <w:szCs w:val="23"/>
        </w:rPr>
        <w:t>S-M3</w:t>
      </w:r>
      <w:r>
        <w:rPr>
          <w:rFonts w:hAnsi="Times New Roman" w:cs="宋体" w:hint="eastAsia"/>
          <w:color w:val="000000"/>
          <w:sz w:val="23"/>
          <w:szCs w:val="23"/>
        </w:rPr>
        <w:t>；</w:t>
      </w:r>
      <w:r>
        <w:rPr>
          <w:rFonts w:hAnsi="Times New Roman" w:cs="宋体"/>
          <w:color w:val="000000"/>
          <w:sz w:val="23"/>
          <w:szCs w:val="23"/>
        </w:rPr>
        <w:t>S-M4</w:t>
      </w:r>
      <w:r>
        <w:rPr>
          <w:rFonts w:hAnsi="Times New Roman" w:cs="宋体" w:hint="eastAsia"/>
          <w:color w:val="000000"/>
          <w:sz w:val="23"/>
          <w:szCs w:val="23"/>
        </w:rPr>
        <w:t>；</w:t>
      </w:r>
      <w:r>
        <w:rPr>
          <w:rFonts w:hAnsi="Times New Roman" w:cs="宋体"/>
          <w:color w:val="000000"/>
          <w:sz w:val="23"/>
          <w:szCs w:val="23"/>
        </w:rPr>
        <w:t>S-M5</w:t>
      </w:r>
      <w:r>
        <w:rPr>
          <w:rFonts w:hAnsi="Times New Roman" w:cs="宋体" w:hint="eastAsia"/>
          <w:color w:val="000000"/>
          <w:sz w:val="23"/>
          <w:szCs w:val="23"/>
        </w:rPr>
        <w:t>；</w:t>
      </w:r>
      <w:r>
        <w:rPr>
          <w:rFonts w:hAnsi="Times New Roman" w:cs="宋体"/>
          <w:color w:val="000000"/>
          <w:sz w:val="23"/>
          <w:szCs w:val="23"/>
        </w:rPr>
        <w:t>S-M6</w:t>
      </w:r>
      <w:r>
        <w:rPr>
          <w:rFonts w:hAnsi="Times New Roman" w:cs="宋体" w:hint="eastAsia"/>
          <w:color w:val="000000"/>
          <w:sz w:val="23"/>
          <w:szCs w:val="23"/>
        </w:rPr>
        <w:t>手动下模各</w:t>
      </w:r>
      <w:r>
        <w:rPr>
          <w:rFonts w:hAnsi="Times New Roman" w:cs="宋体"/>
          <w:color w:val="000000"/>
          <w:sz w:val="23"/>
          <w:szCs w:val="23"/>
        </w:rPr>
        <w:t xml:space="preserve"> 1</w:t>
      </w:r>
      <w:r>
        <w:rPr>
          <w:rFonts w:hAnsi="Times New Roman" w:cs="宋体" w:hint="eastAsia"/>
          <w:color w:val="000000"/>
          <w:sz w:val="23"/>
          <w:szCs w:val="23"/>
        </w:rPr>
        <w:t>套，共</w:t>
      </w:r>
      <w:r>
        <w:rPr>
          <w:rFonts w:hAnsi="Times New Roman" w:cs="宋体"/>
          <w:color w:val="000000"/>
          <w:sz w:val="23"/>
          <w:szCs w:val="23"/>
        </w:rPr>
        <w:t xml:space="preserve"> 4</w:t>
      </w:r>
      <w:r>
        <w:rPr>
          <w:rFonts w:hAnsi="Times New Roman" w:cs="宋体" w:hint="eastAsia"/>
          <w:color w:val="000000"/>
          <w:sz w:val="23"/>
          <w:szCs w:val="23"/>
        </w:rPr>
        <w:t>套。</w:t>
      </w:r>
      <w:r>
        <w:rPr>
          <w:rFonts w:hAnsi="Times New Roman" w:cs="宋体"/>
          <w:color w:val="000000"/>
          <w:sz w:val="23"/>
          <w:szCs w:val="23"/>
        </w:rPr>
        <w:t xml:space="preserve"> </w:t>
      </w:r>
    </w:p>
    <w:p w:rsidR="00580A01" w:rsidRDefault="00580A01">
      <w:pPr>
        <w:pStyle w:val="Default"/>
        <w:pageBreakBefore/>
        <w:framePr w:w="2201" w:wrap="auto" w:vAnchor="page" w:hAnchor="page" w:x="5822" w:y="851"/>
        <w:rPr>
          <w:rFonts w:hAnsi="Times New Roman"/>
          <w:sz w:val="23"/>
          <w:szCs w:val="23"/>
        </w:rPr>
      </w:pPr>
    </w:p>
    <w:p w:rsidR="00580A01" w:rsidRDefault="00580A01">
      <w:pPr>
        <w:pStyle w:val="CM15"/>
        <w:spacing w:after="190"/>
        <w:rPr>
          <w:rFonts w:hAnsi="Times New Roman" w:cs="宋体"/>
          <w:color w:val="000000"/>
          <w:sz w:val="23"/>
          <w:szCs w:val="23"/>
        </w:rPr>
      </w:pPr>
      <w:r>
        <w:rPr>
          <w:rFonts w:hAnsi="Times New Roman" w:cs="宋体" w:hint="eastAsia"/>
          <w:color w:val="000000"/>
          <w:sz w:val="23"/>
          <w:szCs w:val="23"/>
        </w:rPr>
        <w:t>随机附送螺钉</w:t>
      </w:r>
      <w:r>
        <w:rPr>
          <w:rFonts w:hAnsi="Times New Roman" w:cs="宋体"/>
          <w:color w:val="000000"/>
          <w:sz w:val="23"/>
          <w:szCs w:val="23"/>
        </w:rPr>
        <w:t>FH-M3</w:t>
      </w:r>
      <w:r>
        <w:rPr>
          <w:rFonts w:hAnsi="Times New Roman" w:cs="宋体" w:hint="eastAsia"/>
          <w:color w:val="000000"/>
          <w:sz w:val="23"/>
          <w:szCs w:val="23"/>
        </w:rPr>
        <w:t>；</w:t>
      </w:r>
      <w:r>
        <w:rPr>
          <w:rFonts w:hAnsi="Times New Roman" w:cs="宋体"/>
          <w:color w:val="000000"/>
          <w:sz w:val="23"/>
          <w:szCs w:val="23"/>
        </w:rPr>
        <w:t>FH-M4</w:t>
      </w:r>
      <w:r>
        <w:rPr>
          <w:rFonts w:hAnsi="Times New Roman" w:cs="宋体" w:hint="eastAsia"/>
          <w:color w:val="000000"/>
          <w:sz w:val="23"/>
          <w:szCs w:val="23"/>
        </w:rPr>
        <w:t>；</w:t>
      </w:r>
      <w:r>
        <w:rPr>
          <w:rFonts w:hAnsi="Times New Roman" w:cs="宋体"/>
          <w:color w:val="000000"/>
          <w:sz w:val="23"/>
          <w:szCs w:val="23"/>
        </w:rPr>
        <w:t>FH-M5</w:t>
      </w:r>
      <w:r>
        <w:rPr>
          <w:rFonts w:hAnsi="Times New Roman" w:cs="宋体" w:hint="eastAsia"/>
          <w:color w:val="000000"/>
          <w:sz w:val="23"/>
          <w:szCs w:val="23"/>
        </w:rPr>
        <w:t>；</w:t>
      </w:r>
      <w:r>
        <w:rPr>
          <w:rFonts w:hAnsi="Times New Roman" w:cs="宋体"/>
          <w:color w:val="000000"/>
          <w:sz w:val="23"/>
          <w:szCs w:val="23"/>
        </w:rPr>
        <w:t>FH-M6</w:t>
      </w:r>
      <w:r>
        <w:rPr>
          <w:rFonts w:hAnsi="Times New Roman" w:cs="宋体" w:hint="eastAsia"/>
          <w:color w:val="000000"/>
          <w:sz w:val="23"/>
          <w:szCs w:val="23"/>
        </w:rPr>
        <w:t>手动下模各</w:t>
      </w:r>
      <w:r>
        <w:rPr>
          <w:rFonts w:hAnsi="Times New Roman" w:cs="宋体"/>
          <w:color w:val="000000"/>
          <w:sz w:val="23"/>
          <w:szCs w:val="23"/>
        </w:rPr>
        <w:t xml:space="preserve"> 1</w:t>
      </w:r>
      <w:r>
        <w:rPr>
          <w:rFonts w:hAnsi="Times New Roman" w:cs="宋体" w:hint="eastAsia"/>
          <w:color w:val="000000"/>
          <w:sz w:val="23"/>
          <w:szCs w:val="23"/>
        </w:rPr>
        <w:t>套，共</w:t>
      </w:r>
      <w:r>
        <w:rPr>
          <w:rFonts w:hAnsi="Times New Roman" w:cs="宋体"/>
          <w:color w:val="000000"/>
          <w:sz w:val="23"/>
          <w:szCs w:val="23"/>
        </w:rPr>
        <w:t xml:space="preserve"> 4</w:t>
      </w:r>
      <w:r>
        <w:rPr>
          <w:rFonts w:hAnsi="Times New Roman" w:cs="宋体" w:hint="eastAsia"/>
          <w:color w:val="000000"/>
          <w:sz w:val="23"/>
          <w:szCs w:val="23"/>
        </w:rPr>
        <w:t>套。</w:t>
      </w:r>
      <w:r>
        <w:rPr>
          <w:rFonts w:hAnsi="Times New Roman" w:cs="宋体"/>
          <w:color w:val="000000"/>
          <w:sz w:val="23"/>
          <w:szCs w:val="23"/>
        </w:rPr>
        <w:t xml:space="preserve"> </w:t>
      </w:r>
    </w:p>
    <w:p w:rsidR="00580A01" w:rsidRDefault="008E72A5">
      <w:pPr>
        <w:pStyle w:val="Default"/>
        <w:framePr w:w="8535" w:wrap="auto" w:vAnchor="page" w:hAnchor="page" w:x="1921" w:y="1943"/>
        <w:spacing w:after="120"/>
        <w:rPr>
          <w:rFonts w:hAnsi="Times New Roman"/>
          <w:sz w:val="23"/>
          <w:szCs w:val="23"/>
        </w:rPr>
      </w:pPr>
      <w:r>
        <w:rPr>
          <w:rFonts w:hAnsi="Times New Roman" w:hint="eastAsia"/>
          <w:noProof/>
          <w:sz w:val="23"/>
          <w:szCs w:val="23"/>
        </w:rPr>
        <w:drawing>
          <wp:inline distT="0" distB="0" distL="0" distR="0">
            <wp:extent cx="4914900" cy="33242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914900" cy="3324225"/>
                    </a:xfrm>
                    <a:prstGeom prst="rect">
                      <a:avLst/>
                    </a:prstGeom>
                    <a:noFill/>
                    <a:ln w="9525">
                      <a:noFill/>
                      <a:miter lim="800000"/>
                      <a:headEnd/>
                      <a:tailEnd/>
                    </a:ln>
                  </pic:spPr>
                </pic:pic>
              </a:graphicData>
            </a:graphic>
          </wp:inline>
        </w:drawing>
      </w:r>
    </w:p>
    <w:p w:rsidR="00580A01" w:rsidRDefault="00580A01">
      <w:pPr>
        <w:pStyle w:val="Default"/>
        <w:spacing w:after="647"/>
        <w:rPr>
          <w:rFonts w:hAnsi="Times New Roman"/>
          <w:sz w:val="23"/>
          <w:szCs w:val="23"/>
        </w:rPr>
      </w:pPr>
      <w:r>
        <w:rPr>
          <w:rFonts w:hAnsi="Times New Roman" w:hint="eastAsia"/>
          <w:sz w:val="23"/>
          <w:szCs w:val="23"/>
        </w:rPr>
        <w:t>随机附送标准上模冲头</w:t>
      </w:r>
      <w:r>
        <w:rPr>
          <w:rFonts w:hAnsi="Times New Roman"/>
          <w:sz w:val="23"/>
          <w:szCs w:val="23"/>
        </w:rPr>
        <w:t xml:space="preserve"> 1</w:t>
      </w:r>
      <w:r>
        <w:rPr>
          <w:rFonts w:hAnsi="Times New Roman" w:hint="eastAsia"/>
          <w:sz w:val="23"/>
          <w:szCs w:val="23"/>
        </w:rPr>
        <w:t>套，对中上模冲头</w:t>
      </w:r>
      <w:r>
        <w:rPr>
          <w:rFonts w:hAnsi="Times New Roman"/>
          <w:sz w:val="23"/>
          <w:szCs w:val="23"/>
        </w:rPr>
        <w:t xml:space="preserve"> 1</w:t>
      </w:r>
      <w:r>
        <w:rPr>
          <w:rFonts w:hAnsi="Times New Roman" w:hint="eastAsia"/>
          <w:sz w:val="23"/>
          <w:szCs w:val="23"/>
        </w:rPr>
        <w:t>套。</w:t>
      </w:r>
      <w:r>
        <w:rPr>
          <w:rFonts w:hAnsi="Times New Roman"/>
          <w:sz w:val="23"/>
          <w:szCs w:val="23"/>
        </w:rPr>
        <w:t xml:space="preserve"> </w:t>
      </w:r>
    </w:p>
    <w:p w:rsidR="00580A01" w:rsidRDefault="00580A01">
      <w:pPr>
        <w:pStyle w:val="CM15"/>
        <w:spacing w:after="190"/>
        <w:jc w:val="both"/>
        <w:rPr>
          <w:rFonts w:hAnsi="Times New Roman" w:cs="宋体"/>
          <w:color w:val="000000"/>
          <w:sz w:val="23"/>
          <w:szCs w:val="23"/>
        </w:rPr>
      </w:pPr>
      <w:r>
        <w:rPr>
          <w:rFonts w:hAnsi="Times New Roman" w:cs="宋体"/>
          <w:color w:val="000000"/>
          <w:sz w:val="23"/>
          <w:szCs w:val="23"/>
        </w:rPr>
        <w:t>5.</w:t>
      </w:r>
      <w:r>
        <w:rPr>
          <w:rFonts w:hAnsi="Times New Roman" w:cs="宋体" w:hint="eastAsia"/>
          <w:color w:val="000000"/>
          <w:sz w:val="23"/>
          <w:szCs w:val="23"/>
        </w:rPr>
        <w:t>丁型钩部分</w:t>
      </w:r>
      <w:r>
        <w:rPr>
          <w:rFonts w:hAnsi="Times New Roman" w:cs="宋体"/>
          <w:color w:val="000000"/>
          <w:sz w:val="23"/>
          <w:szCs w:val="23"/>
        </w:rPr>
        <w:t xml:space="preserve"> </w:t>
      </w:r>
    </w:p>
    <w:p w:rsidR="00580A01" w:rsidRDefault="008E72A5">
      <w:pPr>
        <w:pStyle w:val="Default"/>
        <w:framePr w:w="8255" w:wrap="auto" w:vAnchor="page" w:hAnchor="page" w:x="1921" w:y="8643"/>
        <w:rPr>
          <w:rFonts w:hAnsi="Times New Roman"/>
          <w:sz w:val="23"/>
          <w:szCs w:val="23"/>
        </w:rPr>
      </w:pPr>
      <w:r>
        <w:rPr>
          <w:rFonts w:hAnsi="Times New Roman" w:hint="eastAsia"/>
          <w:noProof/>
          <w:sz w:val="23"/>
          <w:szCs w:val="23"/>
        </w:rPr>
        <w:drawing>
          <wp:inline distT="0" distB="0" distL="0" distR="0">
            <wp:extent cx="4733925" cy="2543175"/>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4733925" cy="2543175"/>
                    </a:xfrm>
                    <a:prstGeom prst="rect">
                      <a:avLst/>
                    </a:prstGeom>
                    <a:noFill/>
                    <a:ln w="9525">
                      <a:noFill/>
                      <a:miter lim="800000"/>
                      <a:headEnd/>
                      <a:tailEnd/>
                    </a:ln>
                  </pic:spPr>
                </pic:pic>
              </a:graphicData>
            </a:graphic>
          </wp:inline>
        </w:drawing>
      </w:r>
    </w:p>
    <w:p w:rsidR="00580A01" w:rsidRDefault="00580A01">
      <w:pPr>
        <w:pStyle w:val="CM5"/>
        <w:rPr>
          <w:rFonts w:hAnsi="Times New Roman" w:cs="宋体"/>
          <w:color w:val="000000"/>
          <w:sz w:val="23"/>
          <w:szCs w:val="23"/>
        </w:rPr>
      </w:pPr>
      <w:r>
        <w:rPr>
          <w:rFonts w:hAnsi="Times New Roman" w:cs="宋体" w:hint="eastAsia"/>
          <w:color w:val="000000"/>
          <w:sz w:val="23"/>
          <w:szCs w:val="23"/>
        </w:rPr>
        <w:t>丁型钩适用于特殊零件（需要大避位）的铆接，或者漏铆但已折弯后的补铆连接。因其最大承受压力</w:t>
      </w:r>
      <w:r>
        <w:rPr>
          <w:rFonts w:hAnsi="Times New Roman" w:cs="宋体"/>
          <w:color w:val="000000"/>
          <w:sz w:val="23"/>
          <w:szCs w:val="23"/>
        </w:rPr>
        <w:t>15KN</w:t>
      </w:r>
      <w:r>
        <w:rPr>
          <w:rFonts w:hAnsi="Times New Roman" w:cs="宋体" w:hint="eastAsia"/>
          <w:color w:val="000000"/>
          <w:sz w:val="23"/>
          <w:szCs w:val="23"/>
        </w:rPr>
        <w:t>，主要针对</w:t>
      </w:r>
      <w:r>
        <w:rPr>
          <w:rFonts w:hAnsi="Times New Roman" w:cs="宋体"/>
          <w:color w:val="000000"/>
          <w:sz w:val="23"/>
          <w:szCs w:val="23"/>
        </w:rPr>
        <w:t xml:space="preserve"> M3</w:t>
      </w:r>
      <w:r>
        <w:rPr>
          <w:rFonts w:hAnsi="Times New Roman" w:cs="宋体" w:hint="eastAsia"/>
          <w:color w:val="000000"/>
          <w:sz w:val="23"/>
          <w:szCs w:val="23"/>
        </w:rPr>
        <w:t>以下紧固件和铝质板材，使用过程须特别注意系统压力的设定。</w:t>
      </w:r>
      <w:r>
        <w:rPr>
          <w:rFonts w:hAnsi="Times New Roman" w:cs="宋体"/>
          <w:color w:val="000000"/>
          <w:sz w:val="23"/>
          <w:szCs w:val="23"/>
        </w:rPr>
        <w:t xml:space="preserve"> </w:t>
      </w:r>
    </w:p>
    <w:p w:rsidR="00580A01" w:rsidRDefault="00580A01">
      <w:pPr>
        <w:pStyle w:val="Default"/>
        <w:pageBreakBefore/>
        <w:framePr w:w="5276" w:wrap="auto" w:vAnchor="page" w:hAnchor="page" w:x="5822" w:y="851"/>
        <w:spacing w:after="100"/>
        <w:rPr>
          <w:rFonts w:hAnsi="Times New Roman"/>
          <w:sz w:val="23"/>
          <w:szCs w:val="23"/>
        </w:rPr>
      </w:pPr>
    </w:p>
    <w:p w:rsidR="00580A01" w:rsidRDefault="00580A01" w:rsidP="00C40A54">
      <w:pPr>
        <w:pStyle w:val="Default"/>
        <w:spacing w:line="468" w:lineRule="atLeast"/>
        <w:rPr>
          <w:rFonts w:hAnsi="Times New Roman"/>
          <w:sz w:val="23"/>
          <w:szCs w:val="23"/>
        </w:rPr>
      </w:pPr>
      <w:r>
        <w:rPr>
          <w:rFonts w:hAnsi="Times New Roman"/>
          <w:sz w:val="23"/>
          <w:szCs w:val="23"/>
        </w:rPr>
        <w:t>6.</w:t>
      </w:r>
      <w:r>
        <w:rPr>
          <w:rFonts w:hAnsi="Times New Roman" w:hint="eastAsia"/>
          <w:sz w:val="23"/>
          <w:szCs w:val="23"/>
        </w:rPr>
        <w:t>自动送料系统</w:t>
      </w:r>
      <w:r>
        <w:rPr>
          <w:rFonts w:hAnsi="Times New Roman"/>
          <w:sz w:val="23"/>
          <w:szCs w:val="23"/>
        </w:rPr>
        <w:t xml:space="preserve"> </w:t>
      </w:r>
      <w:r>
        <w:rPr>
          <w:rFonts w:hAnsi="Times New Roman" w:hint="eastAsia"/>
          <w:sz w:val="23"/>
          <w:szCs w:val="23"/>
        </w:rPr>
        <w:t>螺母柱</w:t>
      </w:r>
      <w:r>
        <w:rPr>
          <w:rFonts w:hAnsi="Times New Roman"/>
          <w:sz w:val="23"/>
          <w:szCs w:val="23"/>
        </w:rPr>
        <w:t>/</w:t>
      </w:r>
      <w:r>
        <w:rPr>
          <w:rFonts w:hAnsi="Times New Roman" w:hint="eastAsia"/>
          <w:sz w:val="23"/>
          <w:szCs w:val="23"/>
        </w:rPr>
        <w:t>螺钉部分</w:t>
      </w:r>
      <w:r>
        <w:rPr>
          <w:rFonts w:hAnsi="Times New Roman"/>
          <w:sz w:val="23"/>
          <w:szCs w:val="23"/>
        </w:rPr>
        <w:t xml:space="preserve"> </w:t>
      </w:r>
    </w:p>
    <w:p w:rsidR="00C40A54" w:rsidRDefault="00580A01" w:rsidP="00C40A54">
      <w:pPr>
        <w:pStyle w:val="Default"/>
        <w:spacing w:after="4254"/>
        <w:rPr>
          <w:rFonts w:hAnsi="Times New Roman"/>
          <w:sz w:val="23"/>
          <w:szCs w:val="23"/>
        </w:rPr>
      </w:pPr>
      <w:r>
        <w:rPr>
          <w:rFonts w:hAnsi="Times New Roman"/>
          <w:sz w:val="23"/>
          <w:szCs w:val="23"/>
        </w:rPr>
        <w:t>A.</w:t>
      </w:r>
      <w:r>
        <w:rPr>
          <w:rFonts w:hAnsi="Times New Roman" w:hint="eastAsia"/>
          <w:sz w:val="23"/>
          <w:szCs w:val="23"/>
        </w:rPr>
        <w:t>安装事项</w:t>
      </w:r>
      <w:r>
        <w:rPr>
          <w:rFonts w:hAnsi="Times New Roman"/>
          <w:sz w:val="23"/>
          <w:szCs w:val="23"/>
        </w:rPr>
        <w:t xml:space="preserve"> </w:t>
      </w:r>
      <w:r>
        <w:rPr>
          <w:rFonts w:hAnsi="Times New Roman" w:hint="eastAsia"/>
          <w:sz w:val="23"/>
          <w:szCs w:val="23"/>
        </w:rPr>
        <w:t>①安装于振动盘上选料组件与选料支架间预留</w:t>
      </w:r>
      <w:r>
        <w:rPr>
          <w:rFonts w:hAnsi="Times New Roman"/>
          <w:sz w:val="23"/>
          <w:szCs w:val="23"/>
        </w:rPr>
        <w:t xml:space="preserve"> 1.5mm</w:t>
      </w:r>
      <w:r>
        <w:rPr>
          <w:rFonts w:hAnsi="Times New Roman" w:hint="eastAsia"/>
          <w:sz w:val="23"/>
          <w:szCs w:val="23"/>
        </w:rPr>
        <w:t>左右间隙，以免振动盘振动时产生撞击声。</w:t>
      </w:r>
      <w:r>
        <w:rPr>
          <w:rFonts w:hAnsi="Times New Roman"/>
          <w:sz w:val="23"/>
          <w:szCs w:val="23"/>
        </w:rPr>
        <w:t xml:space="preserve"> </w:t>
      </w:r>
      <w:r>
        <w:rPr>
          <w:rFonts w:hAnsi="Times New Roman" w:hint="eastAsia"/>
          <w:sz w:val="23"/>
          <w:szCs w:val="23"/>
        </w:rPr>
        <w:t>②流道上下左右对齐，以使紧固件能顺畅滑动为准。</w:t>
      </w:r>
      <w:r>
        <w:rPr>
          <w:rFonts w:hAnsi="Times New Roman"/>
          <w:sz w:val="23"/>
          <w:szCs w:val="23"/>
        </w:rPr>
        <w:t xml:space="preserve"> </w:t>
      </w:r>
      <w:r>
        <w:rPr>
          <w:rFonts w:hAnsi="Times New Roman" w:hint="eastAsia"/>
          <w:sz w:val="23"/>
          <w:szCs w:val="23"/>
        </w:rPr>
        <w:t>③</w:t>
      </w:r>
      <w:r>
        <w:rPr>
          <w:rFonts w:hAnsi="Times New Roman"/>
          <w:sz w:val="23"/>
          <w:szCs w:val="23"/>
        </w:rPr>
        <w:t xml:space="preserve"> </w:t>
      </w:r>
      <w:r>
        <w:rPr>
          <w:rFonts w:hAnsi="Times New Roman" w:hint="eastAsia"/>
          <w:sz w:val="23"/>
          <w:szCs w:val="23"/>
        </w:rPr>
        <w:t>将系统压力调至最低，点踩右脚踏开关使油缸活塞杆缓慢下降，调整下模座使对中治具落入下模冲头安装孔内（上下模冲头同轴心），再锁紧下模座，踩左脚踏开关使油缸活塞杆上升，更换对应的上下模冲头。</w:t>
      </w:r>
      <w:r>
        <w:rPr>
          <w:rFonts w:hAnsi="Times New Roman"/>
          <w:sz w:val="23"/>
          <w:szCs w:val="23"/>
        </w:rPr>
        <w:t xml:space="preserve"> </w:t>
      </w:r>
      <w:r>
        <w:rPr>
          <w:rFonts w:hAnsi="Times New Roman" w:hint="eastAsia"/>
          <w:sz w:val="23"/>
          <w:szCs w:val="23"/>
        </w:rPr>
        <w:t>④前后左右调节螺钉使接料转夹接料孔与上下模冲头</w:t>
      </w:r>
      <w:r w:rsidR="00C40A54">
        <w:rPr>
          <w:rFonts w:hAnsi="Times New Roman" w:hint="eastAsia"/>
          <w:sz w:val="23"/>
          <w:szCs w:val="23"/>
        </w:rPr>
        <w:t>同轴。</w:t>
      </w:r>
      <w:r w:rsidR="00C40A54">
        <w:rPr>
          <w:rFonts w:hAnsi="Times New Roman"/>
          <w:sz w:val="23"/>
          <w:szCs w:val="23"/>
        </w:rPr>
        <w:t xml:space="preserve"> </w:t>
      </w:r>
      <w:r w:rsidR="00C40A54">
        <w:rPr>
          <w:rFonts w:hAnsi="Times New Roman" w:hint="eastAsia"/>
          <w:sz w:val="23"/>
          <w:szCs w:val="23"/>
        </w:rPr>
        <w:t>⑤送料气缸气管接通以初始情况下</w:t>
      </w:r>
      <w:r w:rsidR="00C40A54" w:rsidRPr="00C40A54">
        <w:rPr>
          <w:rFonts w:hAnsi="Times New Roman" w:hint="eastAsia"/>
          <w:color w:val="FF0000"/>
          <w:sz w:val="23"/>
          <w:szCs w:val="23"/>
        </w:rPr>
        <w:t>气缸</w:t>
      </w:r>
      <w:r w:rsidR="00C40A54">
        <w:rPr>
          <w:rFonts w:hAnsi="Times New Roman" w:hint="eastAsia"/>
          <w:sz w:val="23"/>
          <w:szCs w:val="23"/>
        </w:rPr>
        <w:t>伸出为准。</w:t>
      </w:r>
      <w:r>
        <w:rPr>
          <w:rFonts w:hAnsi="Times New Roman"/>
          <w:sz w:val="23"/>
          <w:szCs w:val="23"/>
        </w:rPr>
        <w:t>B.</w:t>
      </w:r>
      <w:r>
        <w:rPr>
          <w:rFonts w:hAnsi="Times New Roman" w:hint="eastAsia"/>
          <w:sz w:val="23"/>
          <w:szCs w:val="23"/>
        </w:rPr>
        <w:t>各部分示意图</w:t>
      </w:r>
      <w:r>
        <w:rPr>
          <w:rFonts w:hAnsi="Times New Roman"/>
          <w:sz w:val="23"/>
          <w:szCs w:val="23"/>
        </w:rPr>
        <w:t xml:space="preserve"> </w:t>
      </w:r>
      <w:r>
        <w:rPr>
          <w:rFonts w:hAnsi="Times New Roman" w:hint="eastAsia"/>
          <w:sz w:val="23"/>
          <w:szCs w:val="23"/>
        </w:rPr>
        <w:t>选料部分：</w:t>
      </w:r>
      <w:r w:rsidR="008E72A5">
        <w:rPr>
          <w:rFonts w:hAnsi="Times New Roman"/>
          <w:noProof/>
          <w:sz w:val="23"/>
          <w:szCs w:val="23"/>
        </w:rPr>
        <w:drawing>
          <wp:inline distT="0" distB="0" distL="0" distR="0">
            <wp:extent cx="5934075" cy="5829300"/>
            <wp:effectExtent l="19050" t="0" r="9525" b="0"/>
            <wp:docPr id="242" name="图片 242" descr="D:\Desktop\未命名-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D:\Desktop\未命名-5.jpg"/>
                    <pic:cNvPicPr>
                      <a:picLocks noChangeAspect="1" noChangeArrowheads="1"/>
                    </pic:cNvPicPr>
                  </pic:nvPicPr>
                  <pic:blipFill>
                    <a:blip r:embed="rId16"/>
                    <a:srcRect/>
                    <a:stretch>
                      <a:fillRect/>
                    </a:stretch>
                  </pic:blipFill>
                  <pic:spPr bwMode="auto">
                    <a:xfrm>
                      <a:off x="0" y="0"/>
                      <a:ext cx="5934075" cy="5829300"/>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hAnsi="Times New Roman"/>
          <w:sz w:val="23"/>
          <w:szCs w:val="23"/>
        </w:rPr>
      </w:pPr>
    </w:p>
    <w:p w:rsidR="00580A01" w:rsidRDefault="008E72A5">
      <w:pPr>
        <w:pStyle w:val="Default"/>
        <w:framePr w:w="8537" w:wrap="auto" w:vAnchor="page" w:hAnchor="page" w:x="2041" w:y="1484"/>
        <w:spacing w:after="120"/>
        <w:rPr>
          <w:rFonts w:hAnsi="Times New Roman"/>
          <w:sz w:val="23"/>
          <w:szCs w:val="23"/>
        </w:rPr>
      </w:pPr>
      <w:r>
        <w:rPr>
          <w:rFonts w:hAnsi="Times New Roman" w:hint="eastAsia"/>
          <w:noProof/>
          <w:sz w:val="23"/>
          <w:szCs w:val="23"/>
        </w:rPr>
        <w:drawing>
          <wp:inline distT="0" distB="0" distL="0" distR="0">
            <wp:extent cx="4914900" cy="4105275"/>
            <wp:effectExtent l="1905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a:srcRect/>
                    <a:stretch>
                      <a:fillRect/>
                    </a:stretch>
                  </pic:blipFill>
                  <pic:spPr bwMode="auto">
                    <a:xfrm>
                      <a:off x="0" y="0"/>
                      <a:ext cx="4914900" cy="4105275"/>
                    </a:xfrm>
                    <a:prstGeom prst="rect">
                      <a:avLst/>
                    </a:prstGeom>
                    <a:noFill/>
                    <a:ln w="9525">
                      <a:noFill/>
                      <a:miter lim="800000"/>
                      <a:headEnd/>
                      <a:tailEnd/>
                    </a:ln>
                  </pic:spPr>
                </pic:pic>
              </a:graphicData>
            </a:graphic>
          </wp:inline>
        </w:drawing>
      </w:r>
    </w:p>
    <w:p w:rsidR="00580A01" w:rsidRDefault="00580A01">
      <w:pPr>
        <w:pStyle w:val="CM18"/>
        <w:spacing w:after="315"/>
        <w:rPr>
          <w:rFonts w:hAnsi="Times New Roman" w:cs="宋体"/>
          <w:color w:val="000000"/>
          <w:sz w:val="23"/>
          <w:szCs w:val="23"/>
        </w:rPr>
      </w:pPr>
      <w:r>
        <w:rPr>
          <w:rFonts w:hAnsi="Times New Roman" w:cs="宋体" w:hint="eastAsia"/>
          <w:color w:val="000000"/>
          <w:sz w:val="23"/>
          <w:szCs w:val="23"/>
        </w:rPr>
        <w:t>送料部分：</w:t>
      </w:r>
      <w:r>
        <w:rPr>
          <w:rFonts w:hAnsi="Times New Roman" w:cs="宋体"/>
          <w:color w:val="000000"/>
          <w:sz w:val="23"/>
          <w:szCs w:val="23"/>
        </w:rPr>
        <w:t xml:space="preserve"> </w:t>
      </w:r>
    </w:p>
    <w:p w:rsidR="00580A01" w:rsidRDefault="008E72A5">
      <w:pPr>
        <w:pStyle w:val="Default"/>
        <w:framePr w:w="8904" w:wrap="auto" w:vAnchor="page" w:hAnchor="page" w:x="1921" w:y="8603"/>
        <w:rPr>
          <w:rFonts w:hAnsi="Times New Roman"/>
          <w:sz w:val="23"/>
          <w:szCs w:val="23"/>
        </w:rPr>
      </w:pPr>
      <w:r>
        <w:rPr>
          <w:rFonts w:hAnsi="Times New Roman" w:hint="eastAsia"/>
          <w:noProof/>
          <w:sz w:val="23"/>
          <w:szCs w:val="23"/>
        </w:rPr>
        <w:drawing>
          <wp:inline distT="0" distB="0" distL="0" distR="0">
            <wp:extent cx="5143500" cy="319087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5143500" cy="3190875"/>
                    </a:xfrm>
                    <a:prstGeom prst="rect">
                      <a:avLst/>
                    </a:prstGeom>
                    <a:noFill/>
                    <a:ln w="9525">
                      <a:noFill/>
                      <a:miter lim="800000"/>
                      <a:headEnd/>
                      <a:tailEnd/>
                    </a:ln>
                  </pic:spPr>
                </pic:pic>
              </a:graphicData>
            </a:graphic>
          </wp:inline>
        </w:drawing>
      </w:r>
    </w:p>
    <w:p w:rsidR="00580A01" w:rsidRDefault="00580A01">
      <w:pPr>
        <w:pStyle w:val="CM20"/>
        <w:pageBreakBefore/>
        <w:spacing w:after="362"/>
        <w:rPr>
          <w:rFonts w:hAnsi="Times New Roman" w:cs="宋体"/>
          <w:color w:val="000000"/>
          <w:sz w:val="23"/>
          <w:szCs w:val="23"/>
        </w:rPr>
      </w:pPr>
      <w:r>
        <w:rPr>
          <w:rFonts w:hAnsi="Times New Roman" w:cs="宋体" w:hint="eastAsia"/>
          <w:color w:val="000000"/>
          <w:sz w:val="23"/>
          <w:szCs w:val="23"/>
        </w:rPr>
        <w:lastRenderedPageBreak/>
        <w:t>下模冲头部分：</w:t>
      </w:r>
      <w:r>
        <w:rPr>
          <w:rFonts w:hAnsi="Times New Roman" w:cs="宋体"/>
          <w:color w:val="000000"/>
          <w:sz w:val="23"/>
          <w:szCs w:val="23"/>
        </w:rPr>
        <w:t xml:space="preserve"> </w:t>
      </w:r>
    </w:p>
    <w:p w:rsidR="00580A01" w:rsidRDefault="00580A01">
      <w:pPr>
        <w:pStyle w:val="Default"/>
        <w:framePr w:w="5276" w:wrap="auto" w:vAnchor="page" w:hAnchor="page" w:x="5822" w:y="851"/>
        <w:spacing w:after="700"/>
        <w:rPr>
          <w:rFonts w:hAnsi="Times New Roman"/>
          <w:sz w:val="23"/>
          <w:szCs w:val="23"/>
        </w:rPr>
      </w:pPr>
    </w:p>
    <w:p w:rsidR="00580A01" w:rsidRDefault="008E72A5">
      <w:pPr>
        <w:pStyle w:val="Default"/>
        <w:framePr w:w="6995" w:wrap="auto" w:vAnchor="page" w:hAnchor="page" w:x="3000" w:y="1937"/>
        <w:spacing w:after="100"/>
        <w:rPr>
          <w:rFonts w:hAnsi="Times New Roman"/>
          <w:sz w:val="23"/>
          <w:szCs w:val="23"/>
        </w:rPr>
      </w:pPr>
      <w:r>
        <w:rPr>
          <w:rFonts w:hAnsi="Times New Roman" w:hint="eastAsia"/>
          <w:noProof/>
          <w:sz w:val="23"/>
          <w:szCs w:val="23"/>
        </w:rPr>
        <w:drawing>
          <wp:inline distT="0" distB="0" distL="0" distR="0">
            <wp:extent cx="3933825" cy="21431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3933825" cy="2143125"/>
                    </a:xfrm>
                    <a:prstGeom prst="rect">
                      <a:avLst/>
                    </a:prstGeom>
                    <a:noFill/>
                    <a:ln w="9525">
                      <a:noFill/>
                      <a:miter lim="800000"/>
                      <a:headEnd/>
                      <a:tailEnd/>
                    </a:ln>
                  </pic:spPr>
                </pic:pic>
              </a:graphicData>
            </a:graphic>
          </wp:inline>
        </w:drawing>
      </w:r>
    </w:p>
    <w:p w:rsidR="00580A01" w:rsidRDefault="00580A01">
      <w:pPr>
        <w:pStyle w:val="CM15"/>
        <w:spacing w:after="190"/>
        <w:rPr>
          <w:rFonts w:hAnsi="Times New Roman" w:cs="宋体"/>
          <w:color w:val="000000"/>
          <w:sz w:val="23"/>
          <w:szCs w:val="23"/>
        </w:rPr>
      </w:pPr>
      <w:r>
        <w:rPr>
          <w:rFonts w:hAnsi="Times New Roman" w:cs="宋体" w:hint="eastAsia"/>
          <w:color w:val="000000"/>
          <w:sz w:val="23"/>
          <w:szCs w:val="23"/>
        </w:rPr>
        <w:t>上模冲头部分：</w:t>
      </w:r>
      <w:r>
        <w:rPr>
          <w:rFonts w:hAnsi="Times New Roman" w:cs="宋体"/>
          <w:color w:val="000000"/>
          <w:sz w:val="23"/>
          <w:szCs w:val="23"/>
        </w:rPr>
        <w:t xml:space="preserve"> </w:t>
      </w:r>
    </w:p>
    <w:p w:rsidR="00580A01" w:rsidRDefault="008E72A5">
      <w:pPr>
        <w:pStyle w:val="Default"/>
        <w:framePr w:w="8135" w:wrap="auto" w:vAnchor="page" w:hAnchor="page" w:x="2401" w:y="5816"/>
        <w:rPr>
          <w:rFonts w:hAnsi="Times New Roman"/>
          <w:sz w:val="23"/>
          <w:szCs w:val="23"/>
        </w:rPr>
      </w:pPr>
      <w:r>
        <w:rPr>
          <w:rFonts w:hAnsi="Times New Roman" w:hint="eastAsia"/>
          <w:noProof/>
          <w:sz w:val="23"/>
          <w:szCs w:val="23"/>
        </w:rPr>
        <w:drawing>
          <wp:inline distT="0" distB="0" distL="0" distR="0">
            <wp:extent cx="4657725" cy="4048125"/>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4657725" cy="4048125"/>
                    </a:xfrm>
                    <a:prstGeom prst="rect">
                      <a:avLst/>
                    </a:prstGeom>
                    <a:noFill/>
                    <a:ln w="9525">
                      <a:noFill/>
                      <a:miter lim="800000"/>
                      <a:headEnd/>
                      <a:tailEnd/>
                    </a:ln>
                  </pic:spPr>
                </pic:pic>
              </a:graphicData>
            </a:graphic>
          </wp:inline>
        </w:drawing>
      </w:r>
    </w:p>
    <w:p w:rsidR="00580A01" w:rsidRDefault="00580A01">
      <w:pPr>
        <w:pStyle w:val="CM15"/>
        <w:pageBreakBefore/>
        <w:spacing w:after="190"/>
        <w:rPr>
          <w:rFonts w:hAnsi="Times New Roman" w:cs="宋体"/>
          <w:color w:val="000000"/>
          <w:sz w:val="23"/>
          <w:szCs w:val="23"/>
        </w:rPr>
      </w:pPr>
      <w:r>
        <w:rPr>
          <w:rFonts w:hAnsi="Times New Roman" w:cs="宋体" w:hint="eastAsia"/>
          <w:color w:val="000000"/>
          <w:sz w:val="23"/>
          <w:szCs w:val="23"/>
        </w:rPr>
        <w:lastRenderedPageBreak/>
        <w:t>螺母部分</w:t>
      </w:r>
      <w:r>
        <w:rPr>
          <w:rFonts w:hAnsi="Times New Roman" w:cs="宋体"/>
          <w:color w:val="000000"/>
          <w:sz w:val="23"/>
          <w:szCs w:val="23"/>
        </w:rPr>
        <w:t>(</w:t>
      </w:r>
      <w:r>
        <w:rPr>
          <w:rFonts w:hAnsi="Times New Roman" w:cs="宋体" w:hint="eastAsia"/>
          <w:color w:val="000000"/>
          <w:sz w:val="23"/>
          <w:szCs w:val="23"/>
        </w:rPr>
        <w:t>下送方式</w:t>
      </w:r>
      <w:r>
        <w:rPr>
          <w:rFonts w:hAnsi="Times New Roman" w:cs="宋体"/>
          <w:color w:val="000000"/>
          <w:sz w:val="23"/>
          <w:szCs w:val="23"/>
        </w:rPr>
        <w:t xml:space="preserve">) </w:t>
      </w:r>
    </w:p>
    <w:p w:rsidR="00E15BD5" w:rsidRDefault="008E72A5" w:rsidP="00E15BD5">
      <w:pPr>
        <w:pStyle w:val="Default"/>
        <w:framePr w:w="8303" w:wrap="auto" w:vAnchor="page" w:hAnchor="page" w:x="1921" w:y="8071"/>
        <w:spacing w:after="140"/>
        <w:rPr>
          <w:rFonts w:hAnsi="Times New Roman"/>
          <w:sz w:val="23"/>
          <w:szCs w:val="23"/>
        </w:rPr>
      </w:pPr>
      <w:r>
        <w:rPr>
          <w:rFonts w:hAnsi="Times New Roman" w:hint="eastAsia"/>
          <w:noProof/>
          <w:sz w:val="23"/>
          <w:szCs w:val="23"/>
        </w:rPr>
        <w:drawing>
          <wp:inline distT="0" distB="0" distL="0" distR="0">
            <wp:extent cx="4762500" cy="1704975"/>
            <wp:effectExtent l="1905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1"/>
                    <a:srcRect/>
                    <a:stretch>
                      <a:fillRect/>
                    </a:stretch>
                  </pic:blipFill>
                  <pic:spPr bwMode="auto">
                    <a:xfrm>
                      <a:off x="0" y="0"/>
                      <a:ext cx="4762500" cy="1704975"/>
                    </a:xfrm>
                    <a:prstGeom prst="rect">
                      <a:avLst/>
                    </a:prstGeom>
                    <a:noFill/>
                    <a:ln w="9525">
                      <a:noFill/>
                      <a:miter lim="800000"/>
                      <a:headEnd/>
                      <a:tailEnd/>
                    </a:ln>
                  </pic:spPr>
                </pic:pic>
              </a:graphicData>
            </a:graphic>
          </wp:inline>
        </w:drawing>
      </w:r>
    </w:p>
    <w:p w:rsidR="00580A01" w:rsidRDefault="00580A01" w:rsidP="00EB6EA3">
      <w:pPr>
        <w:pStyle w:val="Default"/>
        <w:spacing w:after="4566"/>
        <w:rPr>
          <w:rFonts w:hAnsi="Times New Roman"/>
          <w:sz w:val="23"/>
          <w:szCs w:val="23"/>
        </w:rPr>
      </w:pPr>
      <w:r>
        <w:rPr>
          <w:rFonts w:hAnsi="Times New Roman"/>
          <w:sz w:val="23"/>
          <w:szCs w:val="23"/>
        </w:rPr>
        <w:t>A.</w:t>
      </w:r>
      <w:r>
        <w:rPr>
          <w:rFonts w:hAnsi="Times New Roman" w:hint="eastAsia"/>
          <w:sz w:val="23"/>
          <w:szCs w:val="23"/>
        </w:rPr>
        <w:t>安装事项</w:t>
      </w:r>
      <w:r>
        <w:rPr>
          <w:rFonts w:hAnsi="Times New Roman"/>
          <w:sz w:val="23"/>
          <w:szCs w:val="23"/>
        </w:rPr>
        <w:t xml:space="preserve"> </w:t>
      </w:r>
      <w:r>
        <w:rPr>
          <w:rFonts w:hAnsi="Times New Roman" w:hint="eastAsia"/>
          <w:sz w:val="23"/>
          <w:szCs w:val="23"/>
        </w:rPr>
        <w:t>①</w:t>
      </w:r>
      <w:r>
        <w:rPr>
          <w:rFonts w:hAnsi="Times New Roman"/>
          <w:sz w:val="23"/>
          <w:szCs w:val="23"/>
        </w:rPr>
        <w:t xml:space="preserve"> </w:t>
      </w:r>
      <w:r>
        <w:rPr>
          <w:rFonts w:hAnsi="Times New Roman" w:hint="eastAsia"/>
          <w:sz w:val="23"/>
          <w:szCs w:val="23"/>
        </w:rPr>
        <w:t>安装于振动盘上选料组件与选料支架间预留</w:t>
      </w:r>
      <w:r>
        <w:rPr>
          <w:rFonts w:hAnsi="Times New Roman"/>
          <w:sz w:val="23"/>
          <w:szCs w:val="23"/>
        </w:rPr>
        <w:t xml:space="preserve"> 1.5mm</w:t>
      </w:r>
      <w:r>
        <w:rPr>
          <w:rFonts w:hAnsi="Times New Roman" w:hint="eastAsia"/>
          <w:sz w:val="23"/>
          <w:szCs w:val="23"/>
        </w:rPr>
        <w:t>左右间隙，以免振动盘振动时产生撞击声。</w:t>
      </w:r>
      <w:r>
        <w:rPr>
          <w:rFonts w:hAnsi="Times New Roman"/>
          <w:sz w:val="23"/>
          <w:szCs w:val="23"/>
        </w:rPr>
        <w:t xml:space="preserve"> </w:t>
      </w:r>
      <w:r>
        <w:rPr>
          <w:rFonts w:hAnsi="Times New Roman" w:hint="eastAsia"/>
          <w:sz w:val="23"/>
          <w:szCs w:val="23"/>
        </w:rPr>
        <w:t>②</w:t>
      </w:r>
      <w:r>
        <w:rPr>
          <w:rFonts w:hAnsi="Times New Roman"/>
          <w:sz w:val="23"/>
          <w:szCs w:val="23"/>
        </w:rPr>
        <w:t xml:space="preserve"> </w:t>
      </w:r>
      <w:r>
        <w:rPr>
          <w:rFonts w:hAnsi="Times New Roman" w:hint="eastAsia"/>
          <w:sz w:val="23"/>
          <w:szCs w:val="23"/>
        </w:rPr>
        <w:t>流道上下左右对齐，以使紧固件能顺畅滑动为准。</w:t>
      </w:r>
      <w:r>
        <w:rPr>
          <w:rFonts w:hAnsi="Times New Roman"/>
          <w:sz w:val="23"/>
          <w:szCs w:val="23"/>
        </w:rPr>
        <w:t xml:space="preserve"> </w:t>
      </w:r>
      <w:r>
        <w:rPr>
          <w:rFonts w:hAnsi="Times New Roman" w:hint="eastAsia"/>
          <w:sz w:val="23"/>
          <w:szCs w:val="23"/>
        </w:rPr>
        <w:t>③</w:t>
      </w:r>
      <w:r>
        <w:rPr>
          <w:rFonts w:hAnsi="Times New Roman"/>
          <w:sz w:val="23"/>
          <w:szCs w:val="23"/>
        </w:rPr>
        <w:t xml:space="preserve"> </w:t>
      </w:r>
      <w:r>
        <w:rPr>
          <w:rFonts w:hAnsi="Times New Roman" w:hint="eastAsia"/>
          <w:sz w:val="23"/>
          <w:szCs w:val="23"/>
        </w:rPr>
        <w:t>针对不同规格螺母，使用高度限定冶具调节进料口处限位高度。</w:t>
      </w:r>
      <w:r>
        <w:rPr>
          <w:rFonts w:hAnsi="Times New Roman"/>
          <w:sz w:val="23"/>
          <w:szCs w:val="23"/>
        </w:rPr>
        <w:t xml:space="preserve"> </w:t>
      </w:r>
      <w:r>
        <w:rPr>
          <w:rFonts w:hAnsi="Times New Roman" w:hint="eastAsia"/>
          <w:sz w:val="23"/>
          <w:szCs w:val="23"/>
        </w:rPr>
        <w:t>④</w:t>
      </w:r>
      <w:r>
        <w:rPr>
          <w:rFonts w:hAnsi="Times New Roman"/>
          <w:sz w:val="23"/>
          <w:szCs w:val="23"/>
        </w:rPr>
        <w:t xml:space="preserve"> </w:t>
      </w:r>
      <w:r>
        <w:rPr>
          <w:rFonts w:hAnsi="Times New Roman" w:hint="eastAsia"/>
          <w:sz w:val="23"/>
          <w:szCs w:val="23"/>
        </w:rPr>
        <w:t>调节下模座位置，使上模冲头按要求对中下模螺母铆接处。</w:t>
      </w:r>
      <w:r>
        <w:rPr>
          <w:rFonts w:hAnsi="Times New Roman"/>
          <w:sz w:val="23"/>
          <w:szCs w:val="23"/>
        </w:rPr>
        <w:t xml:space="preserve"> </w:t>
      </w:r>
      <w:r>
        <w:rPr>
          <w:rFonts w:hAnsi="Times New Roman" w:hint="eastAsia"/>
          <w:sz w:val="23"/>
          <w:szCs w:val="23"/>
        </w:rPr>
        <w:t>⑤</w:t>
      </w:r>
      <w:r>
        <w:rPr>
          <w:rFonts w:hAnsi="Times New Roman"/>
          <w:sz w:val="23"/>
          <w:szCs w:val="23"/>
        </w:rPr>
        <w:t xml:space="preserve"> </w:t>
      </w:r>
      <w:r>
        <w:rPr>
          <w:rFonts w:hAnsi="Times New Roman" w:hint="eastAsia"/>
          <w:sz w:val="23"/>
          <w:szCs w:val="23"/>
        </w:rPr>
        <w:t>送料气缸气管接通以初始情况下气缸伸出</w:t>
      </w:r>
      <w:r w:rsidR="00E15BD5">
        <w:rPr>
          <w:rFonts w:hAnsi="Times New Roman" w:hint="eastAsia"/>
          <w:sz w:val="23"/>
          <w:szCs w:val="23"/>
        </w:rPr>
        <w:t>为准。</w:t>
      </w:r>
      <w:r w:rsidR="00E15BD5">
        <w:rPr>
          <w:rFonts w:hAnsi="Times New Roman"/>
          <w:sz w:val="23"/>
          <w:szCs w:val="23"/>
        </w:rPr>
        <w:t xml:space="preserve"> B.</w:t>
      </w:r>
      <w:r w:rsidR="00E15BD5">
        <w:rPr>
          <w:rFonts w:hAnsi="Times New Roman" w:hint="eastAsia"/>
          <w:sz w:val="23"/>
          <w:szCs w:val="23"/>
        </w:rPr>
        <w:t>各部分示意图</w:t>
      </w:r>
      <w:r w:rsidR="00E15BD5">
        <w:rPr>
          <w:rFonts w:hAnsi="Times New Roman"/>
          <w:sz w:val="23"/>
          <w:szCs w:val="23"/>
        </w:rPr>
        <w:t xml:space="preserve"> </w:t>
      </w:r>
      <w:r w:rsidR="00E15BD5">
        <w:rPr>
          <w:rFonts w:hAnsi="Times New Roman" w:hint="eastAsia"/>
          <w:sz w:val="23"/>
          <w:szCs w:val="23"/>
        </w:rPr>
        <w:t>选料部分：</w:t>
      </w:r>
      <w:r w:rsidR="00E15BD5">
        <w:rPr>
          <w:rFonts w:hAnsi="Times New Roman"/>
          <w:sz w:val="23"/>
          <w:szCs w:val="23"/>
        </w:rPr>
        <w:t xml:space="preserve"> </w:t>
      </w:r>
      <w:r>
        <w:rPr>
          <w:rFonts w:hAnsi="Times New Roman"/>
          <w:sz w:val="23"/>
          <w:szCs w:val="23"/>
        </w:rPr>
        <w:t xml:space="preserve"> </w:t>
      </w:r>
    </w:p>
    <w:p w:rsidR="00580A01" w:rsidRDefault="00580A01">
      <w:pPr>
        <w:pStyle w:val="Default"/>
        <w:rPr>
          <w:rFonts w:hAnsi="Times New Roman"/>
          <w:sz w:val="23"/>
          <w:szCs w:val="23"/>
        </w:rPr>
      </w:pPr>
    </w:p>
    <w:p w:rsidR="00580A01" w:rsidRDefault="00580A01">
      <w:pPr>
        <w:pStyle w:val="Default"/>
        <w:framePr w:w="5276" w:wrap="auto" w:vAnchor="page" w:hAnchor="page" w:x="5822" w:y="851"/>
        <w:spacing w:after="1280"/>
        <w:rPr>
          <w:rFonts w:hAnsi="Times New Roman"/>
          <w:sz w:val="23"/>
          <w:szCs w:val="23"/>
        </w:rPr>
      </w:pPr>
    </w:p>
    <w:p w:rsidR="00580A01" w:rsidRDefault="008E72A5">
      <w:pPr>
        <w:pStyle w:val="Default"/>
        <w:framePr w:w="9096" w:wrap="auto" w:vAnchor="page" w:hAnchor="page" w:x="1801" w:y="2520"/>
        <w:rPr>
          <w:rFonts w:hAnsi="Times New Roman"/>
          <w:sz w:val="23"/>
          <w:szCs w:val="23"/>
        </w:rPr>
      </w:pPr>
      <w:r>
        <w:rPr>
          <w:rFonts w:hAnsi="Times New Roman"/>
          <w:noProof/>
          <w:sz w:val="23"/>
          <w:szCs w:val="23"/>
        </w:rPr>
        <w:drawing>
          <wp:inline distT="0" distB="0" distL="0" distR="0">
            <wp:extent cx="5276850" cy="2600325"/>
            <wp:effectExtent l="19050" t="0" r="0" b="0"/>
            <wp:docPr id="128" name="图片 128" descr="D:\Desktop\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Desktop\未命名-4.jpg"/>
                    <pic:cNvPicPr>
                      <a:picLocks noChangeAspect="1" noChangeArrowheads="1"/>
                    </pic:cNvPicPr>
                  </pic:nvPicPr>
                  <pic:blipFill>
                    <a:blip r:embed="rId22"/>
                    <a:srcRect/>
                    <a:stretch>
                      <a:fillRect/>
                    </a:stretch>
                  </pic:blipFill>
                  <pic:spPr bwMode="auto">
                    <a:xfrm>
                      <a:off x="0" y="0"/>
                      <a:ext cx="5276850" cy="2600325"/>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hAnsi="Times New Roman"/>
          <w:sz w:val="23"/>
          <w:szCs w:val="23"/>
        </w:rPr>
      </w:pPr>
    </w:p>
    <w:p w:rsidR="00580A01" w:rsidRDefault="008E72A5">
      <w:pPr>
        <w:pStyle w:val="Default"/>
        <w:framePr w:w="8482" w:wrap="auto" w:vAnchor="page" w:hAnchor="page" w:x="2038" w:y="1578"/>
        <w:spacing w:after="220"/>
        <w:rPr>
          <w:rFonts w:hAnsi="Times New Roman"/>
          <w:sz w:val="23"/>
          <w:szCs w:val="23"/>
        </w:rPr>
      </w:pPr>
      <w:r>
        <w:rPr>
          <w:rFonts w:hAnsi="Times New Roman" w:hint="eastAsia"/>
          <w:noProof/>
          <w:sz w:val="23"/>
          <w:szCs w:val="23"/>
        </w:rPr>
        <w:drawing>
          <wp:inline distT="0" distB="0" distL="0" distR="0">
            <wp:extent cx="4876800" cy="47720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4876800" cy="4772025"/>
                    </a:xfrm>
                    <a:prstGeom prst="rect">
                      <a:avLst/>
                    </a:prstGeom>
                    <a:noFill/>
                    <a:ln w="9525">
                      <a:noFill/>
                      <a:miter lim="800000"/>
                      <a:headEnd/>
                      <a:tailEnd/>
                    </a:ln>
                  </pic:spPr>
                </pic:pic>
              </a:graphicData>
            </a:graphic>
          </wp:inline>
        </w:drawing>
      </w:r>
    </w:p>
    <w:p w:rsidR="00E15BD5" w:rsidRDefault="008E72A5" w:rsidP="00E15BD5">
      <w:pPr>
        <w:pStyle w:val="Default"/>
        <w:framePr w:w="9096" w:wrap="auto" w:vAnchor="page" w:hAnchor="page" w:x="1546" w:y="10576"/>
        <w:rPr>
          <w:rFonts w:hAnsi="Times New Roman"/>
          <w:sz w:val="23"/>
          <w:szCs w:val="23"/>
        </w:rPr>
      </w:pPr>
      <w:r>
        <w:rPr>
          <w:rFonts w:hAnsi="Times New Roman" w:hint="eastAsia"/>
          <w:noProof/>
          <w:sz w:val="23"/>
          <w:szCs w:val="23"/>
        </w:rPr>
        <w:drawing>
          <wp:inline distT="0" distB="0" distL="0" distR="0">
            <wp:extent cx="5267325" cy="2476500"/>
            <wp:effectExtent l="19050" t="0" r="9525"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
                    <a:srcRect/>
                    <a:stretch>
                      <a:fillRect/>
                    </a:stretch>
                  </pic:blipFill>
                  <pic:spPr bwMode="auto">
                    <a:xfrm>
                      <a:off x="0" y="0"/>
                      <a:ext cx="5267325" cy="2476500"/>
                    </a:xfrm>
                    <a:prstGeom prst="rect">
                      <a:avLst/>
                    </a:prstGeom>
                    <a:noFill/>
                    <a:ln w="9525">
                      <a:noFill/>
                      <a:miter lim="800000"/>
                      <a:headEnd/>
                      <a:tailEnd/>
                    </a:ln>
                  </pic:spPr>
                </pic:pic>
              </a:graphicData>
            </a:graphic>
          </wp:inline>
        </w:drawing>
      </w:r>
    </w:p>
    <w:p w:rsidR="00E15BD5" w:rsidRDefault="008E72A5" w:rsidP="00E15BD5">
      <w:pPr>
        <w:pStyle w:val="Default"/>
        <w:framePr w:w="4822" w:wrap="auto" w:vAnchor="page" w:hAnchor="page" w:x="6451" w:y="901"/>
        <w:spacing w:after="200"/>
        <w:rPr>
          <w:rFonts w:hAnsi="Times New Roman"/>
          <w:sz w:val="23"/>
          <w:szCs w:val="23"/>
        </w:rPr>
      </w:pPr>
      <w:r>
        <w:rPr>
          <w:rFonts w:hAnsi="Times New Roman" w:hint="eastAsia"/>
          <w:noProof/>
          <w:sz w:val="23"/>
          <w:szCs w:val="23"/>
        </w:rPr>
        <w:drawing>
          <wp:inline distT="0" distB="0" distL="0" distR="0">
            <wp:extent cx="2552700" cy="2019300"/>
            <wp:effectExtent l="1905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
                    <a:srcRect/>
                    <a:stretch>
                      <a:fillRect/>
                    </a:stretch>
                  </pic:blipFill>
                  <pic:spPr bwMode="auto">
                    <a:xfrm>
                      <a:off x="0" y="0"/>
                      <a:ext cx="2552700" cy="2019300"/>
                    </a:xfrm>
                    <a:prstGeom prst="rect">
                      <a:avLst/>
                    </a:prstGeom>
                    <a:noFill/>
                    <a:ln w="9525">
                      <a:noFill/>
                      <a:miter lim="800000"/>
                      <a:headEnd/>
                      <a:tailEnd/>
                    </a:ln>
                  </pic:spPr>
                </pic:pic>
              </a:graphicData>
            </a:graphic>
          </wp:inline>
        </w:drawing>
      </w:r>
    </w:p>
    <w:p w:rsidR="00580A01" w:rsidRDefault="00580A01">
      <w:pPr>
        <w:pStyle w:val="CM17"/>
        <w:spacing w:after="265"/>
        <w:rPr>
          <w:rFonts w:hAnsi="Times New Roman" w:cs="宋体"/>
          <w:color w:val="000000"/>
          <w:sz w:val="23"/>
          <w:szCs w:val="23"/>
        </w:rPr>
      </w:pPr>
      <w:r>
        <w:rPr>
          <w:rFonts w:hAnsi="Times New Roman" w:cs="宋体" w:hint="eastAsia"/>
          <w:color w:val="000000"/>
          <w:sz w:val="23"/>
          <w:szCs w:val="23"/>
        </w:rPr>
        <w:t>送料部分：</w:t>
      </w:r>
      <w:r>
        <w:rPr>
          <w:rFonts w:hAnsi="Times New Roman" w:cs="宋体"/>
          <w:color w:val="000000"/>
          <w:sz w:val="23"/>
          <w:szCs w:val="23"/>
        </w:rPr>
        <w:t xml:space="preserve"> </w:t>
      </w:r>
    </w:p>
    <w:p w:rsidR="00580A01" w:rsidRDefault="00580A01">
      <w:pPr>
        <w:pStyle w:val="CM15"/>
        <w:pageBreakBefore/>
        <w:spacing w:after="190"/>
        <w:rPr>
          <w:rFonts w:hAnsi="Times New Roman" w:cs="宋体"/>
          <w:color w:val="000000"/>
          <w:sz w:val="23"/>
          <w:szCs w:val="23"/>
        </w:rPr>
      </w:pPr>
      <w:r>
        <w:rPr>
          <w:rFonts w:hAnsi="Times New Roman" w:cs="宋体" w:hint="eastAsia"/>
          <w:color w:val="000000"/>
          <w:sz w:val="23"/>
          <w:szCs w:val="23"/>
        </w:rPr>
        <w:lastRenderedPageBreak/>
        <w:t>螺母部分（上送方式）</w:t>
      </w:r>
      <w:r>
        <w:rPr>
          <w:rFonts w:hAnsi="Times New Roman" w:cs="宋体"/>
          <w:color w:val="000000"/>
          <w:sz w:val="23"/>
          <w:szCs w:val="23"/>
        </w:rPr>
        <w:t xml:space="preserve"> </w:t>
      </w:r>
    </w:p>
    <w:p w:rsidR="00E15BD5" w:rsidRDefault="008E72A5" w:rsidP="00E15BD5">
      <w:pPr>
        <w:pStyle w:val="Default"/>
        <w:framePr w:w="8064" w:wrap="auto" w:vAnchor="page" w:hAnchor="page" w:x="2146" w:y="6961"/>
        <w:rPr>
          <w:rFonts w:hAnsi="Times New Roman"/>
          <w:sz w:val="23"/>
          <w:szCs w:val="23"/>
        </w:rPr>
      </w:pPr>
      <w:r>
        <w:rPr>
          <w:rFonts w:hAnsi="Times New Roman" w:hint="eastAsia"/>
          <w:noProof/>
          <w:sz w:val="23"/>
          <w:szCs w:val="23"/>
        </w:rPr>
        <w:drawing>
          <wp:inline distT="0" distB="0" distL="0" distR="0">
            <wp:extent cx="4610100" cy="1685925"/>
            <wp:effectExtent l="1905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
                    <a:srcRect/>
                    <a:stretch>
                      <a:fillRect/>
                    </a:stretch>
                  </pic:blipFill>
                  <pic:spPr bwMode="auto">
                    <a:xfrm>
                      <a:off x="0" y="0"/>
                      <a:ext cx="4610100" cy="1685925"/>
                    </a:xfrm>
                    <a:prstGeom prst="rect">
                      <a:avLst/>
                    </a:prstGeom>
                    <a:noFill/>
                    <a:ln w="9525">
                      <a:noFill/>
                      <a:miter lim="800000"/>
                      <a:headEnd/>
                      <a:tailEnd/>
                    </a:ln>
                  </pic:spPr>
                </pic:pic>
              </a:graphicData>
            </a:graphic>
          </wp:inline>
        </w:drawing>
      </w:r>
    </w:p>
    <w:p w:rsidR="00580A01" w:rsidRDefault="00580A01" w:rsidP="00E15BD5">
      <w:pPr>
        <w:pStyle w:val="Default"/>
        <w:spacing w:after="4566"/>
        <w:rPr>
          <w:rFonts w:hAnsi="Times New Roman"/>
          <w:sz w:val="23"/>
          <w:szCs w:val="23"/>
        </w:rPr>
      </w:pPr>
      <w:r>
        <w:rPr>
          <w:rFonts w:hAnsi="Times New Roman"/>
          <w:sz w:val="23"/>
          <w:szCs w:val="23"/>
        </w:rPr>
        <w:t>A.</w:t>
      </w:r>
      <w:r>
        <w:rPr>
          <w:rFonts w:hAnsi="Times New Roman" w:hint="eastAsia"/>
          <w:sz w:val="23"/>
          <w:szCs w:val="23"/>
        </w:rPr>
        <w:t>安装事项</w:t>
      </w:r>
      <w:r>
        <w:rPr>
          <w:rFonts w:hAnsi="Times New Roman"/>
          <w:sz w:val="23"/>
          <w:szCs w:val="23"/>
        </w:rPr>
        <w:t xml:space="preserve"> </w:t>
      </w:r>
      <w:r>
        <w:rPr>
          <w:rFonts w:hAnsi="Times New Roman" w:hint="eastAsia"/>
          <w:sz w:val="23"/>
          <w:szCs w:val="23"/>
        </w:rPr>
        <w:t>①</w:t>
      </w:r>
      <w:r>
        <w:rPr>
          <w:rFonts w:hAnsi="Times New Roman"/>
          <w:sz w:val="23"/>
          <w:szCs w:val="23"/>
        </w:rPr>
        <w:t xml:space="preserve"> </w:t>
      </w:r>
      <w:r>
        <w:rPr>
          <w:rFonts w:hAnsi="Times New Roman" w:hint="eastAsia"/>
          <w:sz w:val="23"/>
          <w:szCs w:val="23"/>
        </w:rPr>
        <w:t>安装于振动盘上选料组件与选料支架间预留</w:t>
      </w:r>
      <w:r>
        <w:rPr>
          <w:rFonts w:hAnsi="Times New Roman"/>
          <w:sz w:val="23"/>
          <w:szCs w:val="23"/>
        </w:rPr>
        <w:t xml:space="preserve"> 1.5mm</w:t>
      </w:r>
      <w:r>
        <w:rPr>
          <w:rFonts w:hAnsi="Times New Roman" w:hint="eastAsia"/>
          <w:sz w:val="23"/>
          <w:szCs w:val="23"/>
        </w:rPr>
        <w:t>左右间隙，以免振动盘振动时产生撞击声。</w:t>
      </w:r>
      <w:r>
        <w:rPr>
          <w:rFonts w:hAnsi="Times New Roman"/>
          <w:sz w:val="23"/>
          <w:szCs w:val="23"/>
        </w:rPr>
        <w:t xml:space="preserve"> </w:t>
      </w:r>
      <w:r>
        <w:rPr>
          <w:rFonts w:hAnsi="Times New Roman" w:hint="eastAsia"/>
          <w:sz w:val="23"/>
          <w:szCs w:val="23"/>
        </w:rPr>
        <w:t>②</w:t>
      </w:r>
      <w:r>
        <w:rPr>
          <w:rFonts w:hAnsi="Times New Roman"/>
          <w:sz w:val="23"/>
          <w:szCs w:val="23"/>
        </w:rPr>
        <w:t xml:space="preserve"> </w:t>
      </w:r>
      <w:r>
        <w:rPr>
          <w:rFonts w:hAnsi="Times New Roman" w:hint="eastAsia"/>
          <w:sz w:val="23"/>
          <w:szCs w:val="23"/>
        </w:rPr>
        <w:t>流道上下左右对齐，以使紧固件能顺畅滑动为准。</w:t>
      </w:r>
      <w:r>
        <w:rPr>
          <w:rFonts w:hAnsi="Times New Roman"/>
          <w:sz w:val="23"/>
          <w:szCs w:val="23"/>
        </w:rPr>
        <w:t xml:space="preserve"> </w:t>
      </w:r>
      <w:r>
        <w:rPr>
          <w:rFonts w:hAnsi="Times New Roman" w:hint="eastAsia"/>
          <w:sz w:val="23"/>
          <w:szCs w:val="23"/>
        </w:rPr>
        <w:t>③</w:t>
      </w:r>
      <w:r>
        <w:rPr>
          <w:rFonts w:hAnsi="Times New Roman"/>
          <w:sz w:val="23"/>
          <w:szCs w:val="23"/>
        </w:rPr>
        <w:t xml:space="preserve"> </w:t>
      </w:r>
      <w:r>
        <w:rPr>
          <w:rFonts w:hAnsi="Times New Roman" w:hint="eastAsia"/>
          <w:sz w:val="23"/>
          <w:szCs w:val="23"/>
        </w:rPr>
        <w:t>针对不同规格螺母，使用高度限定冶具调节进料口处限位高度。</w:t>
      </w:r>
      <w:r>
        <w:rPr>
          <w:rFonts w:hAnsi="Times New Roman"/>
          <w:sz w:val="23"/>
          <w:szCs w:val="23"/>
        </w:rPr>
        <w:t xml:space="preserve"> </w:t>
      </w:r>
      <w:r>
        <w:rPr>
          <w:rFonts w:hAnsi="Times New Roman" w:hint="eastAsia"/>
          <w:sz w:val="23"/>
          <w:szCs w:val="23"/>
        </w:rPr>
        <w:t>④</w:t>
      </w:r>
      <w:r>
        <w:rPr>
          <w:rFonts w:hAnsi="Times New Roman"/>
          <w:sz w:val="23"/>
          <w:szCs w:val="23"/>
        </w:rPr>
        <w:t xml:space="preserve"> </w:t>
      </w:r>
      <w:r>
        <w:rPr>
          <w:rFonts w:hAnsi="Times New Roman" w:hint="eastAsia"/>
          <w:sz w:val="23"/>
          <w:szCs w:val="23"/>
        </w:rPr>
        <w:t>将系统压力调至最低，点踩右脚踏开关使油缸活塞杆缓慢下降，调整下模座使对中治具落入下模冲头安装孔内（上下模冲头同轴心），再锁紧下模座，踩左脚踏开关使油缸活塞杆上升，更换对应的上下模冲头。</w:t>
      </w:r>
      <w:r>
        <w:rPr>
          <w:rFonts w:hAnsi="Times New Roman"/>
          <w:sz w:val="23"/>
          <w:szCs w:val="23"/>
        </w:rPr>
        <w:t xml:space="preserve"> </w:t>
      </w:r>
      <w:r>
        <w:rPr>
          <w:rFonts w:hAnsi="Times New Roman" w:hint="eastAsia"/>
          <w:sz w:val="23"/>
          <w:szCs w:val="23"/>
        </w:rPr>
        <w:t>⑤</w:t>
      </w:r>
      <w:r>
        <w:rPr>
          <w:rFonts w:hAnsi="Times New Roman"/>
          <w:sz w:val="23"/>
          <w:szCs w:val="23"/>
        </w:rPr>
        <w:t xml:space="preserve"> </w:t>
      </w:r>
      <w:r>
        <w:rPr>
          <w:rFonts w:hAnsi="Times New Roman" w:hint="eastAsia"/>
          <w:sz w:val="23"/>
          <w:szCs w:val="23"/>
        </w:rPr>
        <w:t>前后左右调节螺钉使接料转夹接料孔与上下模冲头同轴。</w:t>
      </w:r>
      <w:r>
        <w:rPr>
          <w:rFonts w:hAnsi="Times New Roman"/>
          <w:sz w:val="23"/>
          <w:szCs w:val="23"/>
        </w:rPr>
        <w:t xml:space="preserve"> </w:t>
      </w:r>
      <w:r>
        <w:rPr>
          <w:rFonts w:hAnsi="Times New Roman" w:hint="eastAsia"/>
          <w:sz w:val="23"/>
          <w:szCs w:val="23"/>
        </w:rPr>
        <w:t>⑥</w:t>
      </w:r>
      <w:r>
        <w:rPr>
          <w:rFonts w:hAnsi="Times New Roman"/>
          <w:sz w:val="23"/>
          <w:szCs w:val="23"/>
        </w:rPr>
        <w:t xml:space="preserve"> </w:t>
      </w:r>
      <w:r>
        <w:rPr>
          <w:rFonts w:hAnsi="Times New Roman" w:hint="eastAsia"/>
          <w:sz w:val="23"/>
          <w:szCs w:val="23"/>
        </w:rPr>
        <w:t>送料气缸气管接通以初始情况下气缸缩回为准。</w:t>
      </w:r>
      <w:r>
        <w:rPr>
          <w:rFonts w:hAnsi="Times New Roman"/>
          <w:sz w:val="23"/>
          <w:szCs w:val="23"/>
        </w:rPr>
        <w:t xml:space="preserve"> B.</w:t>
      </w:r>
      <w:r>
        <w:rPr>
          <w:rFonts w:hAnsi="Times New Roman" w:hint="eastAsia"/>
          <w:sz w:val="23"/>
          <w:szCs w:val="23"/>
        </w:rPr>
        <w:t>各部分示意图</w:t>
      </w:r>
      <w:r>
        <w:rPr>
          <w:rFonts w:hAnsi="Times New Roman"/>
          <w:sz w:val="23"/>
          <w:szCs w:val="23"/>
        </w:rPr>
        <w:t xml:space="preserve"> </w:t>
      </w:r>
      <w:r>
        <w:rPr>
          <w:rFonts w:hAnsi="Times New Roman" w:hint="eastAsia"/>
          <w:sz w:val="23"/>
          <w:szCs w:val="23"/>
        </w:rPr>
        <w:t>选料部分：</w:t>
      </w:r>
      <w:r>
        <w:rPr>
          <w:rFonts w:hAnsi="Times New Roman"/>
          <w:sz w:val="23"/>
          <w:szCs w:val="23"/>
        </w:rPr>
        <w:t xml:space="preserve"> </w:t>
      </w:r>
    </w:p>
    <w:p w:rsidR="00580A01" w:rsidRDefault="00580A01">
      <w:pPr>
        <w:pStyle w:val="Default"/>
        <w:rPr>
          <w:rFonts w:hAnsi="Times New Roman"/>
          <w:sz w:val="23"/>
          <w:szCs w:val="23"/>
        </w:rPr>
      </w:pPr>
    </w:p>
    <w:p w:rsidR="00580A01" w:rsidRDefault="00580A01">
      <w:pPr>
        <w:pStyle w:val="Default"/>
        <w:framePr w:w="5276" w:wrap="auto" w:vAnchor="page" w:hAnchor="page" w:x="5822" w:y="851"/>
        <w:spacing w:after="1280"/>
        <w:rPr>
          <w:rFonts w:hAnsi="Times New Roman"/>
          <w:sz w:val="23"/>
          <w:szCs w:val="23"/>
        </w:rPr>
      </w:pPr>
    </w:p>
    <w:p w:rsidR="00580A01" w:rsidRDefault="008E72A5">
      <w:pPr>
        <w:pStyle w:val="Default"/>
        <w:framePr w:w="9096" w:wrap="auto" w:vAnchor="page" w:hAnchor="page" w:x="1801" w:y="2520"/>
        <w:rPr>
          <w:rFonts w:hAnsi="Times New Roman"/>
          <w:sz w:val="23"/>
          <w:szCs w:val="23"/>
        </w:rPr>
      </w:pPr>
      <w:r>
        <w:rPr>
          <w:rFonts w:hAnsi="Times New Roman"/>
          <w:noProof/>
          <w:sz w:val="23"/>
          <w:szCs w:val="23"/>
        </w:rPr>
        <w:drawing>
          <wp:inline distT="0" distB="0" distL="0" distR="0">
            <wp:extent cx="5276850" cy="2600325"/>
            <wp:effectExtent l="19050" t="0" r="0" b="0"/>
            <wp:docPr id="147" name="图片 147" descr="D:\Desktop\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Desktop\未命名-4.jpg"/>
                    <pic:cNvPicPr>
                      <a:picLocks noChangeAspect="1" noChangeArrowheads="1"/>
                    </pic:cNvPicPr>
                  </pic:nvPicPr>
                  <pic:blipFill>
                    <a:blip r:embed="rId22"/>
                    <a:srcRect/>
                    <a:stretch>
                      <a:fillRect/>
                    </a:stretch>
                  </pic:blipFill>
                  <pic:spPr bwMode="auto">
                    <a:xfrm>
                      <a:off x="0" y="0"/>
                      <a:ext cx="5276850" cy="2600325"/>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hAnsi="Times New Roman"/>
          <w:sz w:val="23"/>
          <w:szCs w:val="23"/>
        </w:rPr>
      </w:pPr>
    </w:p>
    <w:p w:rsidR="00580A01" w:rsidRDefault="008E72A5" w:rsidP="00E15BD5">
      <w:pPr>
        <w:pStyle w:val="Default"/>
        <w:framePr w:w="8720" w:wrap="auto" w:vAnchor="page" w:hAnchor="page" w:x="2011" w:y="2596"/>
        <w:rPr>
          <w:rFonts w:hAnsi="Times New Roman"/>
          <w:sz w:val="23"/>
          <w:szCs w:val="23"/>
        </w:rPr>
      </w:pPr>
      <w:r>
        <w:rPr>
          <w:rFonts w:hAnsi="Times New Roman" w:hint="eastAsia"/>
          <w:noProof/>
          <w:sz w:val="23"/>
          <w:szCs w:val="23"/>
        </w:rPr>
        <w:drawing>
          <wp:inline distT="0" distB="0" distL="0" distR="0">
            <wp:extent cx="5029200" cy="4924425"/>
            <wp:effectExtent l="1905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5029200" cy="4924425"/>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hAnsi="Times New Roman"/>
          <w:sz w:val="23"/>
          <w:szCs w:val="23"/>
        </w:rPr>
      </w:pPr>
    </w:p>
    <w:p w:rsidR="00580A01" w:rsidRDefault="00580A01">
      <w:pPr>
        <w:pStyle w:val="CM15"/>
        <w:spacing w:after="190"/>
        <w:rPr>
          <w:rFonts w:hAnsi="Times New Roman" w:cs="宋体"/>
          <w:color w:val="000000"/>
          <w:sz w:val="23"/>
          <w:szCs w:val="23"/>
        </w:rPr>
      </w:pPr>
      <w:r>
        <w:rPr>
          <w:rFonts w:hAnsi="Times New Roman" w:cs="宋体" w:hint="eastAsia"/>
          <w:color w:val="000000"/>
          <w:sz w:val="23"/>
          <w:szCs w:val="23"/>
        </w:rPr>
        <w:t>送料部分</w:t>
      </w:r>
      <w:r>
        <w:rPr>
          <w:rFonts w:hAnsi="Times New Roman" w:cs="宋体"/>
          <w:color w:val="000000"/>
          <w:sz w:val="23"/>
          <w:szCs w:val="23"/>
        </w:rPr>
        <w:t xml:space="preserve"> </w:t>
      </w:r>
    </w:p>
    <w:p w:rsidR="00580A01" w:rsidRDefault="008E72A5">
      <w:pPr>
        <w:pStyle w:val="Default"/>
        <w:framePr w:w="8783" w:wrap="auto" w:vAnchor="page" w:hAnchor="page" w:x="1921" w:y="1941"/>
        <w:spacing w:after="100"/>
        <w:rPr>
          <w:rFonts w:hAnsi="Times New Roman"/>
          <w:sz w:val="23"/>
          <w:szCs w:val="23"/>
        </w:rPr>
      </w:pPr>
      <w:r>
        <w:rPr>
          <w:rFonts w:hAnsi="Times New Roman" w:hint="eastAsia"/>
          <w:noProof/>
          <w:sz w:val="23"/>
          <w:szCs w:val="23"/>
        </w:rPr>
        <w:drawing>
          <wp:inline distT="0" distB="0" distL="0" distR="0">
            <wp:extent cx="5067300" cy="2543175"/>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srcRect/>
                    <a:stretch>
                      <a:fillRect/>
                    </a:stretch>
                  </pic:blipFill>
                  <pic:spPr bwMode="auto">
                    <a:xfrm>
                      <a:off x="0" y="0"/>
                      <a:ext cx="5067300" cy="2543175"/>
                    </a:xfrm>
                    <a:prstGeom prst="rect">
                      <a:avLst/>
                    </a:prstGeom>
                    <a:noFill/>
                    <a:ln w="9525">
                      <a:noFill/>
                      <a:miter lim="800000"/>
                      <a:headEnd/>
                      <a:tailEnd/>
                    </a:ln>
                  </pic:spPr>
                </pic:pic>
              </a:graphicData>
            </a:graphic>
          </wp:inline>
        </w:drawing>
      </w:r>
    </w:p>
    <w:p w:rsidR="00580A01" w:rsidRDefault="00580A01">
      <w:pPr>
        <w:pStyle w:val="CM15"/>
        <w:spacing w:after="190"/>
        <w:rPr>
          <w:rFonts w:hAnsi="Times New Roman" w:cs="宋体"/>
          <w:color w:val="000000"/>
          <w:sz w:val="23"/>
          <w:szCs w:val="23"/>
        </w:rPr>
      </w:pPr>
      <w:r>
        <w:rPr>
          <w:rFonts w:hAnsi="Times New Roman" w:cs="宋体" w:hint="eastAsia"/>
          <w:color w:val="000000"/>
          <w:sz w:val="23"/>
          <w:szCs w:val="23"/>
        </w:rPr>
        <w:t>上模冲头部分：</w:t>
      </w:r>
      <w:r>
        <w:rPr>
          <w:rFonts w:hAnsi="Times New Roman" w:cs="宋体"/>
          <w:color w:val="000000"/>
          <w:sz w:val="23"/>
          <w:szCs w:val="23"/>
        </w:rPr>
        <w:t xml:space="preserve"> </w:t>
      </w:r>
    </w:p>
    <w:p w:rsidR="00580A01" w:rsidRDefault="008E72A5">
      <w:pPr>
        <w:pStyle w:val="Default"/>
        <w:framePr w:w="7745" w:wrap="auto" w:vAnchor="page" w:hAnchor="page" w:x="2520" w:y="6440"/>
        <w:spacing w:after="80"/>
        <w:rPr>
          <w:rFonts w:hAnsi="Times New Roman"/>
          <w:sz w:val="23"/>
          <w:szCs w:val="23"/>
        </w:rPr>
      </w:pPr>
      <w:r>
        <w:rPr>
          <w:rFonts w:hAnsi="Times New Roman" w:hint="eastAsia"/>
          <w:noProof/>
          <w:sz w:val="23"/>
          <w:szCs w:val="23"/>
        </w:rPr>
        <w:drawing>
          <wp:inline distT="0" distB="0" distL="0" distR="0">
            <wp:extent cx="4410075" cy="1971675"/>
            <wp:effectExtent l="1905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4410075" cy="1971675"/>
                    </a:xfrm>
                    <a:prstGeom prst="rect">
                      <a:avLst/>
                    </a:prstGeom>
                    <a:noFill/>
                    <a:ln w="9525">
                      <a:noFill/>
                      <a:miter lim="800000"/>
                      <a:headEnd/>
                      <a:tailEnd/>
                    </a:ln>
                  </pic:spPr>
                </pic:pic>
              </a:graphicData>
            </a:graphic>
          </wp:inline>
        </w:drawing>
      </w:r>
    </w:p>
    <w:p w:rsidR="00580A01" w:rsidRDefault="00580A01">
      <w:pPr>
        <w:pStyle w:val="CM15"/>
        <w:spacing w:after="190"/>
        <w:rPr>
          <w:rFonts w:hAnsi="Times New Roman" w:cs="宋体"/>
          <w:color w:val="000000"/>
          <w:sz w:val="23"/>
          <w:szCs w:val="23"/>
        </w:rPr>
      </w:pPr>
      <w:r>
        <w:rPr>
          <w:rFonts w:hAnsi="Times New Roman" w:cs="宋体" w:hint="eastAsia"/>
          <w:color w:val="000000"/>
          <w:sz w:val="23"/>
          <w:szCs w:val="23"/>
        </w:rPr>
        <w:t>下模冲头部分：</w:t>
      </w:r>
      <w:r>
        <w:rPr>
          <w:rFonts w:hAnsi="Times New Roman" w:cs="宋体"/>
          <w:color w:val="000000"/>
          <w:sz w:val="23"/>
          <w:szCs w:val="23"/>
        </w:rPr>
        <w:t xml:space="preserve"> </w:t>
      </w:r>
    </w:p>
    <w:p w:rsidR="00580A01" w:rsidRDefault="008E72A5">
      <w:pPr>
        <w:pStyle w:val="Default"/>
        <w:framePr w:w="6995" w:wrap="auto" w:vAnchor="page" w:hAnchor="page" w:x="2640" w:y="10049"/>
        <w:rPr>
          <w:rFonts w:hAnsi="Times New Roman"/>
          <w:sz w:val="23"/>
          <w:szCs w:val="23"/>
        </w:rPr>
      </w:pPr>
      <w:r>
        <w:rPr>
          <w:rFonts w:hAnsi="Times New Roman" w:hint="eastAsia"/>
          <w:noProof/>
          <w:sz w:val="23"/>
          <w:szCs w:val="23"/>
        </w:rPr>
        <w:drawing>
          <wp:inline distT="0" distB="0" distL="0" distR="0">
            <wp:extent cx="3933825" cy="2143125"/>
            <wp:effectExtent l="1905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3933825" cy="2143125"/>
                    </a:xfrm>
                    <a:prstGeom prst="rect">
                      <a:avLst/>
                    </a:prstGeom>
                    <a:noFill/>
                    <a:ln w="9525">
                      <a:noFill/>
                      <a:miter lim="800000"/>
                      <a:headEnd/>
                      <a:tailEnd/>
                    </a:ln>
                  </pic:spPr>
                </pic:pic>
              </a:graphicData>
            </a:graphic>
          </wp:inline>
        </w:drawing>
      </w:r>
    </w:p>
    <w:p w:rsidR="00580A01" w:rsidRDefault="00580A01">
      <w:pPr>
        <w:pStyle w:val="Default"/>
        <w:pageBreakBefore/>
        <w:framePr w:w="2201" w:wrap="auto" w:vAnchor="page" w:hAnchor="page" w:x="5822" w:y="851"/>
        <w:rPr>
          <w:rFonts w:hAnsi="Times New Roman"/>
          <w:sz w:val="23"/>
          <w:szCs w:val="23"/>
        </w:rPr>
      </w:pPr>
    </w:p>
    <w:p w:rsidR="00580A01" w:rsidRPr="00EB6EA3" w:rsidRDefault="00580A01" w:rsidP="00EB6EA3">
      <w:pPr>
        <w:pStyle w:val="Default"/>
        <w:numPr>
          <w:ilvl w:val="0"/>
          <w:numId w:val="5"/>
        </w:numPr>
        <w:spacing w:after="6438"/>
        <w:ind w:left="360" w:hanging="360"/>
        <w:rPr>
          <w:rFonts w:hAnsi="Times New Roman"/>
          <w:sz w:val="23"/>
          <w:szCs w:val="23"/>
        </w:rPr>
      </w:pPr>
      <w:r w:rsidRPr="00EB6EA3">
        <w:rPr>
          <w:rFonts w:hAnsi="Times New Roman" w:hint="eastAsia"/>
          <w:sz w:val="23"/>
          <w:szCs w:val="23"/>
        </w:rPr>
        <w:t>液压系统</w:t>
      </w:r>
      <w:r w:rsidRPr="00EB6EA3">
        <w:rPr>
          <w:rFonts w:hAnsi="Times New Roman"/>
          <w:sz w:val="23"/>
          <w:szCs w:val="23"/>
        </w:rPr>
        <w:t xml:space="preserve"> M518/M824</w:t>
      </w:r>
      <w:r w:rsidRPr="00EB6EA3">
        <w:rPr>
          <w:rFonts w:hAnsi="Times New Roman" w:hint="eastAsia"/>
          <w:sz w:val="23"/>
          <w:szCs w:val="23"/>
        </w:rPr>
        <w:t>液压系统原理图</w:t>
      </w:r>
      <w:r w:rsidRPr="00EB6EA3">
        <w:rPr>
          <w:rFonts w:hAnsi="Times New Roman"/>
          <w:sz w:val="23"/>
          <w:szCs w:val="23"/>
        </w:rPr>
        <w:t xml:space="preserve"> </w:t>
      </w:r>
      <w:r w:rsidRPr="00EB6EA3">
        <w:rPr>
          <w:rFonts w:hAnsi="Times New Roman" w:hint="eastAsia"/>
          <w:sz w:val="23"/>
          <w:szCs w:val="23"/>
        </w:rPr>
        <w:t>电路系统原理图</w:t>
      </w:r>
      <w:r w:rsidRPr="00EB6EA3">
        <w:rPr>
          <w:rFonts w:hAnsi="Times New Roman"/>
          <w:sz w:val="23"/>
          <w:szCs w:val="23"/>
        </w:rPr>
        <w:t xml:space="preserve"> </w:t>
      </w:r>
      <w:r w:rsidRPr="00EB6EA3">
        <w:rPr>
          <w:rFonts w:hAnsi="Times New Roman" w:hint="eastAsia"/>
          <w:sz w:val="23"/>
          <w:szCs w:val="23"/>
        </w:rPr>
        <w:t>设备启动</w:t>
      </w:r>
      <w:r w:rsidRPr="00EB6EA3">
        <w:rPr>
          <w:rFonts w:hAnsi="Times New Roman"/>
          <w:sz w:val="23"/>
          <w:szCs w:val="23"/>
        </w:rPr>
        <w:t xml:space="preserve"> </w:t>
      </w:r>
      <w:r w:rsidR="008E72A5">
        <w:rPr>
          <w:rFonts w:hAnsi="Times New Roman" w:hint="eastAsia"/>
          <w:noProof/>
          <w:sz w:val="23"/>
          <w:szCs w:val="23"/>
        </w:rPr>
        <w:drawing>
          <wp:inline distT="0" distB="0" distL="0" distR="0">
            <wp:extent cx="5114925" cy="5591175"/>
            <wp:effectExtent l="19050" t="0" r="952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a:srcRect/>
                    <a:stretch>
                      <a:fillRect/>
                    </a:stretch>
                  </pic:blipFill>
                  <pic:spPr bwMode="auto">
                    <a:xfrm>
                      <a:off x="0" y="0"/>
                      <a:ext cx="5114925" cy="5591175"/>
                    </a:xfrm>
                    <a:prstGeom prst="rect">
                      <a:avLst/>
                    </a:prstGeom>
                    <a:noFill/>
                    <a:ln w="9525">
                      <a:noFill/>
                      <a:miter lim="800000"/>
                      <a:headEnd/>
                      <a:tailEnd/>
                    </a:ln>
                  </pic:spPr>
                </pic:pic>
              </a:graphicData>
            </a:graphic>
          </wp:inline>
        </w:drawing>
      </w:r>
    </w:p>
    <w:p w:rsidR="00580A01" w:rsidRDefault="00580A01">
      <w:pPr>
        <w:pStyle w:val="CM17"/>
        <w:spacing w:after="265"/>
        <w:rPr>
          <w:rFonts w:hAnsi="Times New Roman" w:cs="宋体"/>
          <w:color w:val="000000"/>
          <w:sz w:val="23"/>
          <w:szCs w:val="23"/>
        </w:rPr>
      </w:pPr>
      <w:r>
        <w:rPr>
          <w:rFonts w:hAnsi="Times New Roman" w:cs="宋体"/>
          <w:color w:val="000000"/>
          <w:sz w:val="23"/>
          <w:szCs w:val="23"/>
        </w:rPr>
        <w:lastRenderedPageBreak/>
        <w:t>M416</w:t>
      </w:r>
      <w:r>
        <w:rPr>
          <w:rFonts w:hAnsi="Times New Roman" w:cs="宋体" w:hint="eastAsia"/>
          <w:color w:val="000000"/>
          <w:sz w:val="23"/>
          <w:szCs w:val="23"/>
        </w:rPr>
        <w:t>液压系统原理图</w:t>
      </w:r>
      <w:r>
        <w:rPr>
          <w:rFonts w:hAnsi="Times New Roman" w:cs="宋体"/>
          <w:color w:val="000000"/>
          <w:sz w:val="23"/>
          <w:szCs w:val="23"/>
        </w:rPr>
        <w:t xml:space="preserve"> </w:t>
      </w:r>
    </w:p>
    <w:p w:rsidR="00580A01" w:rsidRDefault="008E72A5">
      <w:pPr>
        <w:pStyle w:val="Default"/>
        <w:framePr w:w="6005" w:wrap="auto" w:vAnchor="page" w:hAnchor="page" w:x="3480" w:y="2021"/>
        <w:spacing w:after="660"/>
        <w:rPr>
          <w:rFonts w:hAnsi="Times New Roman"/>
          <w:sz w:val="23"/>
          <w:szCs w:val="23"/>
        </w:rPr>
      </w:pPr>
      <w:r>
        <w:rPr>
          <w:rFonts w:hAnsi="Times New Roman" w:hint="eastAsia"/>
          <w:noProof/>
          <w:sz w:val="23"/>
          <w:szCs w:val="23"/>
        </w:rPr>
        <w:drawing>
          <wp:inline distT="0" distB="0" distL="0" distR="0">
            <wp:extent cx="3305175" cy="3819525"/>
            <wp:effectExtent l="1905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srcRect/>
                    <a:stretch>
                      <a:fillRect/>
                    </a:stretch>
                  </pic:blipFill>
                  <pic:spPr bwMode="auto">
                    <a:xfrm>
                      <a:off x="0" y="0"/>
                      <a:ext cx="3305175" cy="3819525"/>
                    </a:xfrm>
                    <a:prstGeom prst="rect">
                      <a:avLst/>
                    </a:prstGeom>
                    <a:noFill/>
                    <a:ln w="9525">
                      <a:noFill/>
                      <a:miter lim="800000"/>
                      <a:headEnd/>
                      <a:tailEnd/>
                    </a:ln>
                  </pic:spPr>
                </pic:pic>
              </a:graphicData>
            </a:graphic>
          </wp:inline>
        </w:drawing>
      </w:r>
    </w:p>
    <w:p w:rsidR="00580A01" w:rsidRDefault="008E72A5">
      <w:pPr>
        <w:pStyle w:val="Default"/>
        <w:framePr w:w="9099" w:wrap="auto" w:vAnchor="page" w:hAnchor="page" w:x="1801" w:y="9683"/>
        <w:rPr>
          <w:rFonts w:hAnsi="Times New Roman"/>
          <w:sz w:val="23"/>
          <w:szCs w:val="23"/>
        </w:rPr>
      </w:pPr>
      <w:r>
        <w:rPr>
          <w:rFonts w:hAnsi="Times New Roman" w:hint="eastAsia"/>
          <w:noProof/>
          <w:sz w:val="23"/>
          <w:szCs w:val="23"/>
        </w:rPr>
        <w:drawing>
          <wp:inline distT="0" distB="0" distL="0" distR="0">
            <wp:extent cx="5267325" cy="3400425"/>
            <wp:effectExtent l="1905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srcRect/>
                    <a:stretch>
                      <a:fillRect/>
                    </a:stretch>
                  </pic:blipFill>
                  <pic:spPr bwMode="auto">
                    <a:xfrm>
                      <a:off x="0" y="0"/>
                      <a:ext cx="5267325" cy="3400425"/>
                    </a:xfrm>
                    <a:prstGeom prst="rect">
                      <a:avLst/>
                    </a:prstGeom>
                    <a:noFill/>
                    <a:ln w="9525">
                      <a:noFill/>
                      <a:miter lim="800000"/>
                      <a:headEnd/>
                      <a:tailEnd/>
                    </a:ln>
                  </pic:spPr>
                </pic:pic>
              </a:graphicData>
            </a:graphic>
          </wp:inline>
        </w:drawing>
      </w:r>
    </w:p>
    <w:p w:rsidR="00580A01" w:rsidRDefault="00580A01">
      <w:pPr>
        <w:pStyle w:val="Default"/>
        <w:pageBreakBefore/>
        <w:framePr w:w="5276" w:wrap="auto" w:vAnchor="page" w:hAnchor="page" w:x="5822" w:y="851"/>
        <w:spacing w:after="280"/>
        <w:rPr>
          <w:rFonts w:hAnsi="Times New Roman"/>
          <w:sz w:val="23"/>
          <w:szCs w:val="23"/>
        </w:rPr>
      </w:pP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将紧急停止开关顺时针旋转，使紧急停止开关闭合。</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按下电源启动按钮，启动设备。</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将设备压力调整到最小状态。</w:t>
      </w:r>
      <w:r>
        <w:rPr>
          <w:rFonts w:hAnsi="Times New Roman"/>
          <w:sz w:val="23"/>
          <w:szCs w:val="23"/>
        </w:rPr>
        <w:t xml:space="preserve"> </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确定安全开关模式，检查安全保护系统是否正常。在安全保护开户模式下，用绝缘物品试压（如圆珠笔等），确认安全系统正常后方可进行下一步操作。</w:t>
      </w:r>
      <w:r>
        <w:rPr>
          <w:rFonts w:hAnsi="Times New Roman"/>
          <w:sz w:val="23"/>
          <w:szCs w:val="23"/>
        </w:rPr>
        <w:t xml:space="preserve"> </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检查上下模是否同轴，若不同轴，则点踩右脚踏开关，调整下模以使对中棒落入下模安装孔内（出厂已调整完成，但在螺母自动送料工具切换时需要重新调整）。</w:t>
      </w:r>
      <w:r>
        <w:rPr>
          <w:rFonts w:hAnsi="Times New Roman"/>
          <w:sz w:val="23"/>
          <w:szCs w:val="23"/>
        </w:rPr>
        <w:t xml:space="preserve"> </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选择适用于铆接紧固件的上下模冲头并将其安装在上下模座上。如有自动送料工具则确定自动送料工具是否安装调整到位。</w:t>
      </w:r>
      <w:r>
        <w:rPr>
          <w:rFonts w:hAnsi="Times New Roman"/>
          <w:sz w:val="23"/>
          <w:szCs w:val="23"/>
        </w:rPr>
        <w:t xml:space="preserve"> </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确定铆接的定位方式（压力定位或者行程定位）。一般铆钉的铆接方式为压力定位，即需调节压力大小及保压时间；某些软性基材铆接时需用行程定位，即调整油缸顶端限位螺母。</w:t>
      </w:r>
      <w:r>
        <w:rPr>
          <w:rFonts w:hAnsi="Times New Roman"/>
          <w:sz w:val="23"/>
          <w:szCs w:val="23"/>
        </w:rPr>
        <w:t xml:space="preserve"> </w:t>
      </w:r>
    </w:p>
    <w:p w:rsidR="00580A01" w:rsidRDefault="00580A01">
      <w:pPr>
        <w:pStyle w:val="Default"/>
        <w:numPr>
          <w:ilvl w:val="0"/>
          <w:numId w:val="6"/>
        </w:numPr>
        <w:spacing w:after="198"/>
        <w:rPr>
          <w:rFonts w:hAnsi="Times New Roman"/>
          <w:sz w:val="23"/>
          <w:szCs w:val="23"/>
        </w:rPr>
      </w:pPr>
      <w:r>
        <w:rPr>
          <w:rFonts w:hAnsi="Times New Roman"/>
          <w:sz w:val="23"/>
          <w:szCs w:val="23"/>
        </w:rPr>
        <w:t>).</w:t>
      </w:r>
      <w:r>
        <w:rPr>
          <w:rFonts w:hAnsi="Times New Roman" w:hint="eastAsia"/>
          <w:sz w:val="23"/>
          <w:szCs w:val="23"/>
        </w:rPr>
        <w:t>确定进行铆接紧固件的安装力大小。</w:t>
      </w:r>
      <w:r>
        <w:rPr>
          <w:rFonts w:hAnsi="Times New Roman"/>
          <w:sz w:val="23"/>
          <w:szCs w:val="23"/>
        </w:rPr>
        <w:t xml:space="preserve"> </w:t>
      </w:r>
    </w:p>
    <w:p w:rsidR="00580A01" w:rsidRDefault="00580A01">
      <w:pPr>
        <w:pStyle w:val="Default"/>
        <w:numPr>
          <w:ilvl w:val="0"/>
          <w:numId w:val="6"/>
        </w:numPr>
        <w:rPr>
          <w:rFonts w:hAnsi="Times New Roman"/>
          <w:sz w:val="23"/>
          <w:szCs w:val="23"/>
        </w:rPr>
      </w:pPr>
      <w:r>
        <w:rPr>
          <w:rFonts w:hAnsi="Times New Roman"/>
          <w:sz w:val="23"/>
          <w:szCs w:val="23"/>
        </w:rPr>
        <w:t>).</w:t>
      </w:r>
      <w:r>
        <w:rPr>
          <w:rFonts w:hAnsi="Times New Roman" w:hint="eastAsia"/>
          <w:sz w:val="23"/>
          <w:szCs w:val="23"/>
        </w:rPr>
        <w:t>一直踩住左脚踏开关使活塞杆上升到顶，同时调节压力开关使压力达到所需安装力，调节完成后松开脚踏开关。</w:t>
      </w:r>
      <w:r>
        <w:rPr>
          <w:rFonts w:hAnsi="Times New Roman"/>
          <w:sz w:val="23"/>
          <w:szCs w:val="23"/>
        </w:rPr>
        <w:t xml:space="preserve"> 10).</w:t>
      </w:r>
      <w:r>
        <w:rPr>
          <w:rFonts w:hAnsi="Times New Roman" w:hint="eastAsia"/>
          <w:sz w:val="23"/>
          <w:szCs w:val="23"/>
        </w:rPr>
        <w:t>将设备上升位置调整至最高。</w:t>
      </w:r>
      <w:r>
        <w:rPr>
          <w:rFonts w:hAnsi="Times New Roman"/>
          <w:sz w:val="23"/>
          <w:szCs w:val="23"/>
        </w:rPr>
        <w:t xml:space="preserve"> 11).</w:t>
      </w:r>
      <w:r>
        <w:rPr>
          <w:rFonts w:hAnsi="Times New Roman" w:hint="eastAsia"/>
          <w:sz w:val="23"/>
          <w:szCs w:val="23"/>
        </w:rPr>
        <w:t>将产品和铆钉放置到模具上，踩下右脚踏开关直至加压完成后松开，对比铆接效果再微调设备压力大小，压力调整合适后锁紧调压手柄。</w:t>
      </w:r>
      <w:r>
        <w:rPr>
          <w:rFonts w:hAnsi="Times New Roman"/>
          <w:sz w:val="23"/>
          <w:szCs w:val="23"/>
        </w:rPr>
        <w:t xml:space="preserve"> 12).</w:t>
      </w:r>
      <w:r>
        <w:rPr>
          <w:rFonts w:hAnsi="Times New Roman" w:hint="eastAsia"/>
          <w:sz w:val="23"/>
          <w:szCs w:val="23"/>
        </w:rPr>
        <w:t>将设备的保压时间调整到合适时间，将</w:t>
      </w:r>
    </w:p>
    <w:p w:rsidR="00580A01" w:rsidRDefault="00580A01">
      <w:pPr>
        <w:pStyle w:val="Default"/>
        <w:rPr>
          <w:rFonts w:hAnsi="Times New Roman"/>
          <w:sz w:val="23"/>
          <w:szCs w:val="23"/>
        </w:rPr>
      </w:pPr>
    </w:p>
    <w:p w:rsidR="00580A01" w:rsidRDefault="008E72A5">
      <w:pPr>
        <w:pStyle w:val="Default"/>
        <w:framePr w:w="3558" w:wrap="auto" w:vAnchor="page" w:hAnchor="page" w:x="7200" w:y="4404"/>
        <w:rPr>
          <w:rFonts w:hAnsi="Times New Roman"/>
          <w:sz w:val="23"/>
          <w:szCs w:val="23"/>
        </w:rPr>
      </w:pPr>
      <w:r>
        <w:rPr>
          <w:rFonts w:hAnsi="Times New Roman" w:hint="eastAsia"/>
          <w:noProof/>
          <w:sz w:val="23"/>
          <w:szCs w:val="23"/>
        </w:rPr>
        <w:drawing>
          <wp:inline distT="0" distB="0" distL="0" distR="0">
            <wp:extent cx="1752600" cy="3571875"/>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srcRect/>
                    <a:stretch>
                      <a:fillRect/>
                    </a:stretch>
                  </pic:blipFill>
                  <pic:spPr bwMode="auto">
                    <a:xfrm>
                      <a:off x="0" y="0"/>
                      <a:ext cx="1752600" cy="3571875"/>
                    </a:xfrm>
                    <a:prstGeom prst="rect">
                      <a:avLst/>
                    </a:prstGeom>
                    <a:noFill/>
                    <a:ln w="9525">
                      <a:noFill/>
                      <a:miter lim="800000"/>
                      <a:headEnd/>
                      <a:tailEnd/>
                    </a:ln>
                  </pic:spPr>
                </pic:pic>
              </a:graphicData>
            </a:graphic>
          </wp:inline>
        </w:drawing>
      </w:r>
    </w:p>
    <w:p w:rsidR="00580A01" w:rsidRDefault="008E72A5">
      <w:pPr>
        <w:pStyle w:val="Default"/>
        <w:framePr w:w="4219" w:wrap="auto" w:vAnchor="page" w:hAnchor="page" w:x="6480" w:y="11112"/>
        <w:rPr>
          <w:rFonts w:hAnsi="Times New Roman"/>
          <w:sz w:val="23"/>
          <w:szCs w:val="23"/>
        </w:rPr>
      </w:pPr>
      <w:r>
        <w:rPr>
          <w:rFonts w:hAnsi="Times New Roman" w:hint="eastAsia"/>
          <w:noProof/>
          <w:sz w:val="23"/>
          <w:szCs w:val="23"/>
        </w:rPr>
        <w:drawing>
          <wp:inline distT="0" distB="0" distL="0" distR="0">
            <wp:extent cx="2171700" cy="1647825"/>
            <wp:effectExtent l="1905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srcRect/>
                    <a:stretch>
                      <a:fillRect/>
                    </a:stretch>
                  </pic:blipFill>
                  <pic:spPr bwMode="auto">
                    <a:xfrm>
                      <a:off x="0" y="0"/>
                      <a:ext cx="2171700" cy="1647825"/>
                    </a:xfrm>
                    <a:prstGeom prst="rect">
                      <a:avLst/>
                    </a:prstGeom>
                    <a:noFill/>
                    <a:ln w="9525">
                      <a:noFill/>
                      <a:miter lim="800000"/>
                      <a:headEnd/>
                      <a:tailEnd/>
                    </a:ln>
                  </pic:spPr>
                </pic:pic>
              </a:graphicData>
            </a:graphic>
          </wp:inline>
        </w:drawing>
      </w:r>
    </w:p>
    <w:p w:rsidR="00580A01" w:rsidRDefault="00580A01">
      <w:pPr>
        <w:pStyle w:val="Default"/>
        <w:spacing w:line="468" w:lineRule="atLeast"/>
        <w:ind w:right="870"/>
        <w:rPr>
          <w:rFonts w:hAnsi="Times New Roman"/>
          <w:sz w:val="23"/>
          <w:szCs w:val="23"/>
        </w:rPr>
      </w:pPr>
      <w:r>
        <w:rPr>
          <w:rFonts w:hAnsi="Times New Roman" w:hint="eastAsia"/>
          <w:sz w:val="23"/>
          <w:szCs w:val="23"/>
        </w:rPr>
        <w:t>设备的上升位置调整到合适位置</w:t>
      </w:r>
      <w:r>
        <w:rPr>
          <w:rFonts w:hAnsi="Times New Roman"/>
          <w:sz w:val="23"/>
          <w:szCs w:val="23"/>
        </w:rPr>
        <w:t>(</w:t>
      </w:r>
      <w:r>
        <w:rPr>
          <w:rFonts w:hAnsi="Times New Roman" w:hint="eastAsia"/>
          <w:sz w:val="23"/>
          <w:szCs w:val="23"/>
        </w:rPr>
        <w:t>使上模冲头略高于接料转夹</w:t>
      </w:r>
      <w:r>
        <w:rPr>
          <w:rFonts w:hAnsi="Times New Roman"/>
          <w:sz w:val="23"/>
          <w:szCs w:val="23"/>
        </w:rPr>
        <w:t>)</w:t>
      </w:r>
      <w:r>
        <w:rPr>
          <w:rFonts w:hAnsi="Times New Roman" w:hint="eastAsia"/>
          <w:sz w:val="23"/>
          <w:szCs w:val="23"/>
        </w:rPr>
        <w:t>。</w:t>
      </w:r>
      <w:r>
        <w:rPr>
          <w:rFonts w:hAnsi="Times New Roman"/>
          <w:sz w:val="23"/>
          <w:szCs w:val="23"/>
        </w:rPr>
        <w:t xml:space="preserve"> 13).</w:t>
      </w:r>
      <w:r>
        <w:rPr>
          <w:rFonts w:hAnsi="Times New Roman" w:hint="eastAsia"/>
          <w:sz w:val="23"/>
          <w:szCs w:val="23"/>
        </w:rPr>
        <w:t>设备调整后，进行批量生产。</w:t>
      </w:r>
      <w:r>
        <w:rPr>
          <w:rFonts w:hAnsi="Times New Roman"/>
          <w:sz w:val="23"/>
          <w:szCs w:val="23"/>
        </w:rPr>
        <w:t xml:space="preserve"> </w:t>
      </w:r>
    </w:p>
    <w:p w:rsidR="00580A01" w:rsidRDefault="00580A01">
      <w:pPr>
        <w:pStyle w:val="Default"/>
        <w:pageBreakBefore/>
        <w:framePr w:w="2201" w:wrap="auto" w:vAnchor="page" w:hAnchor="page" w:x="5822" w:y="851"/>
        <w:rPr>
          <w:rFonts w:hAnsi="Times New Roman"/>
          <w:sz w:val="23"/>
          <w:szCs w:val="23"/>
        </w:rPr>
      </w:pPr>
    </w:p>
    <w:p w:rsidR="00580A01" w:rsidRPr="00E15BD5" w:rsidRDefault="00E15BD5" w:rsidP="00E15BD5">
      <w:pPr>
        <w:pStyle w:val="CM15"/>
        <w:spacing w:after="190"/>
        <w:rPr>
          <w:rFonts w:hAnsi="Times New Roman" w:cs="宋体"/>
          <w:color w:val="000000"/>
          <w:sz w:val="23"/>
          <w:szCs w:val="23"/>
        </w:rPr>
      </w:pPr>
      <w:r>
        <w:rPr>
          <w:noProof/>
        </w:rPr>
        <w:pict>
          <v:shapetype id="_x0000_t202" coordsize="21600,21600" o:spt="202" path="m,l,21600r21600,l21600,xe">
            <v:stroke joinstyle="miter"/>
            <v:path gradientshapeok="t" o:connecttype="rect"/>
          </v:shapetype>
          <v:shape id="_x0000_s1026" type="#_x0000_t202" style="position:absolute;margin-left:80pt;margin-top:89.7pt;width:460pt;height:311.55pt;z-index:251658240;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00"/>
                    <w:gridCol w:w="137"/>
                    <w:gridCol w:w="563"/>
                    <w:gridCol w:w="237"/>
                    <w:gridCol w:w="125"/>
                    <w:gridCol w:w="278"/>
                    <w:gridCol w:w="95"/>
                    <w:gridCol w:w="427"/>
                    <w:gridCol w:w="127"/>
                    <w:gridCol w:w="586"/>
                    <w:gridCol w:w="341"/>
                    <w:gridCol w:w="129"/>
                    <w:gridCol w:w="239"/>
                    <w:gridCol w:w="186"/>
                    <w:gridCol w:w="132"/>
                    <w:gridCol w:w="239"/>
                    <w:gridCol w:w="556"/>
                    <w:gridCol w:w="378"/>
                    <w:gridCol w:w="499"/>
                    <w:gridCol w:w="116"/>
                    <w:gridCol w:w="210"/>
                    <w:gridCol w:w="91"/>
                    <w:gridCol w:w="156"/>
                    <w:gridCol w:w="214"/>
                    <w:gridCol w:w="375"/>
                    <w:gridCol w:w="1306"/>
                  </w:tblGrid>
                  <w:tr w:rsidR="00580A01" w:rsidTr="00073A09">
                    <w:tblPrEx>
                      <w:tblCellMar>
                        <w:top w:w="0" w:type="dxa"/>
                        <w:bottom w:w="0" w:type="dxa"/>
                      </w:tblCellMar>
                    </w:tblPrEx>
                    <w:trPr>
                      <w:trHeight w:val="392"/>
                    </w:trPr>
                    <w:tc>
                      <w:tcPr>
                        <w:tcW w:w="1862" w:type="dxa"/>
                        <w:gridSpan w:val="5"/>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故障内容</w:t>
                        </w:r>
                        <w:r>
                          <w:rPr>
                            <w:sz w:val="23"/>
                            <w:szCs w:val="23"/>
                          </w:rPr>
                          <w:t xml:space="preserve"> </w:t>
                        </w:r>
                      </w:p>
                    </w:tc>
                    <w:tc>
                      <w:tcPr>
                        <w:tcW w:w="3335" w:type="dxa"/>
                        <w:gridSpan w:val="1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故障根源</w:t>
                        </w:r>
                        <w:r>
                          <w:rPr>
                            <w:sz w:val="23"/>
                            <w:szCs w:val="23"/>
                          </w:rPr>
                          <w:t xml:space="preserve"> </w:t>
                        </w:r>
                      </w:p>
                    </w:tc>
                    <w:tc>
                      <w:tcPr>
                        <w:tcW w:w="3345" w:type="dxa"/>
                        <w:gridSpan w:val="9"/>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解决办法</w:t>
                        </w:r>
                        <w:r>
                          <w:rPr>
                            <w:sz w:val="23"/>
                            <w:szCs w:val="23"/>
                          </w:rPr>
                          <w:t xml:space="preserve"> </w:t>
                        </w:r>
                      </w:p>
                    </w:tc>
                  </w:tr>
                  <w:tr w:rsidR="00580A01" w:rsidTr="00073A09">
                    <w:tblPrEx>
                      <w:tblCellMar>
                        <w:top w:w="0" w:type="dxa"/>
                        <w:bottom w:w="0" w:type="dxa"/>
                      </w:tblCellMar>
                    </w:tblPrEx>
                    <w:trPr>
                      <w:trHeight w:val="780"/>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设备无法开启</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保险丝熔断</w:t>
                        </w:r>
                        <w:r>
                          <w:rPr>
                            <w:sz w:val="23"/>
                            <w:szCs w:val="23"/>
                          </w:rPr>
                          <w:t xml:space="preserve"> 2.</w:t>
                        </w:r>
                        <w:r>
                          <w:rPr>
                            <w:rFonts w:hint="eastAsia"/>
                            <w:sz w:val="23"/>
                            <w:szCs w:val="23"/>
                          </w:rPr>
                          <w:t>设备无工作电源</w:t>
                        </w:r>
                        <w:r>
                          <w:rPr>
                            <w:sz w:val="23"/>
                            <w:szCs w:val="23"/>
                          </w:rPr>
                          <w:t xml:space="preserve"> 3.</w:t>
                        </w:r>
                        <w:r>
                          <w:rPr>
                            <w:rFonts w:hint="eastAsia"/>
                            <w:sz w:val="23"/>
                            <w:szCs w:val="23"/>
                          </w:rPr>
                          <w:t>过载保护继电器过载跳闸</w:t>
                        </w:r>
                        <w:r>
                          <w:rPr>
                            <w:sz w:val="23"/>
                            <w:szCs w:val="23"/>
                          </w:rPr>
                          <w:t xml:space="preserve"> 4.</w:t>
                        </w:r>
                        <w:r>
                          <w:rPr>
                            <w:rFonts w:hint="eastAsia"/>
                            <w:sz w:val="23"/>
                            <w:szCs w:val="23"/>
                          </w:rPr>
                          <w:t>断路器跳闸</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更换保险丝</w:t>
                        </w:r>
                        <w:r>
                          <w:rPr>
                            <w:sz w:val="23"/>
                            <w:szCs w:val="23"/>
                          </w:rPr>
                          <w:t xml:space="preserve"> 2.</w:t>
                        </w:r>
                        <w:r>
                          <w:rPr>
                            <w:rFonts w:hint="eastAsia"/>
                            <w:sz w:val="23"/>
                            <w:szCs w:val="23"/>
                          </w:rPr>
                          <w:t>检查正确的输入电源</w:t>
                        </w:r>
                        <w:r>
                          <w:rPr>
                            <w:sz w:val="23"/>
                            <w:szCs w:val="23"/>
                          </w:rPr>
                          <w:t xml:space="preserve"> 3.</w:t>
                        </w:r>
                        <w:r>
                          <w:rPr>
                            <w:rFonts w:hint="eastAsia"/>
                            <w:sz w:val="23"/>
                            <w:szCs w:val="23"/>
                          </w:rPr>
                          <w:t>重设过载保护继电器</w:t>
                        </w:r>
                        <w:r>
                          <w:rPr>
                            <w:sz w:val="23"/>
                            <w:szCs w:val="23"/>
                          </w:rPr>
                          <w:t xml:space="preserve"> 4.</w:t>
                        </w:r>
                        <w:r>
                          <w:rPr>
                            <w:rFonts w:hint="eastAsia"/>
                            <w:sz w:val="23"/>
                            <w:szCs w:val="23"/>
                          </w:rPr>
                          <w:t>维护故障并重新开机</w:t>
                        </w:r>
                        <w:r>
                          <w:rPr>
                            <w:sz w:val="23"/>
                            <w:szCs w:val="23"/>
                          </w:rPr>
                          <w:t xml:space="preserve"> </w:t>
                        </w:r>
                      </w:p>
                    </w:tc>
                  </w:tr>
                  <w:tr w:rsidR="00580A01" w:rsidTr="00073A09">
                    <w:tblPrEx>
                      <w:tblCellMar>
                        <w:top w:w="0" w:type="dxa"/>
                        <w:bottom w:w="0" w:type="dxa"/>
                      </w:tblCellMar>
                    </w:tblPrEx>
                    <w:trPr>
                      <w:trHeight w:val="1242"/>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设备开启并推杆不能下降</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液压泵反转</w:t>
                        </w:r>
                        <w:r>
                          <w:rPr>
                            <w:sz w:val="23"/>
                            <w:szCs w:val="23"/>
                          </w:rPr>
                          <w:t xml:space="preserve"> 2.</w:t>
                        </w:r>
                        <w:r>
                          <w:rPr>
                            <w:rFonts w:hint="eastAsia"/>
                            <w:sz w:val="23"/>
                            <w:szCs w:val="23"/>
                          </w:rPr>
                          <w:t>上工具挟持器有阻碍</w:t>
                        </w:r>
                        <w:r>
                          <w:rPr>
                            <w:sz w:val="23"/>
                            <w:szCs w:val="23"/>
                          </w:rPr>
                          <w:t xml:space="preserve"> 3.</w:t>
                        </w:r>
                        <w:r>
                          <w:rPr>
                            <w:rFonts w:hint="eastAsia"/>
                            <w:sz w:val="23"/>
                            <w:szCs w:val="23"/>
                          </w:rPr>
                          <w:t>检查脚踏开关是否触发</w:t>
                        </w:r>
                        <w:r>
                          <w:rPr>
                            <w:sz w:val="23"/>
                            <w:szCs w:val="23"/>
                          </w:rPr>
                          <w:t xml:space="preserve"> 4.</w:t>
                        </w:r>
                        <w:r>
                          <w:rPr>
                            <w:rFonts w:hint="eastAsia"/>
                            <w:sz w:val="23"/>
                            <w:szCs w:val="23"/>
                          </w:rPr>
                          <w:t>检查电路板电源保险是否熔断</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tcPr>
                      <w:p w:rsidR="00580A01" w:rsidRDefault="00580A01">
                        <w:pPr>
                          <w:pStyle w:val="Default"/>
                          <w:rPr>
                            <w:sz w:val="23"/>
                            <w:szCs w:val="23"/>
                          </w:rPr>
                        </w:pPr>
                        <w:r>
                          <w:rPr>
                            <w:sz w:val="23"/>
                            <w:szCs w:val="23"/>
                          </w:rPr>
                          <w:t>1.</w:t>
                        </w:r>
                        <w:r>
                          <w:rPr>
                            <w:rFonts w:hint="eastAsia"/>
                            <w:sz w:val="23"/>
                            <w:szCs w:val="23"/>
                          </w:rPr>
                          <w:t>检查马达一侧确认正确的转向，如需要交换</w:t>
                        </w:r>
                        <w:r>
                          <w:rPr>
                            <w:sz w:val="23"/>
                            <w:szCs w:val="23"/>
                          </w:rPr>
                          <w:t xml:space="preserve"> L1</w:t>
                        </w:r>
                        <w:r>
                          <w:rPr>
                            <w:rFonts w:hint="eastAsia"/>
                            <w:sz w:val="23"/>
                            <w:szCs w:val="23"/>
                          </w:rPr>
                          <w:t>和</w:t>
                        </w:r>
                        <w:r>
                          <w:rPr>
                            <w:sz w:val="23"/>
                            <w:szCs w:val="23"/>
                          </w:rPr>
                          <w:t xml:space="preserve"> L2</w:t>
                        </w:r>
                        <w:r>
                          <w:rPr>
                            <w:rFonts w:hint="eastAsia"/>
                            <w:sz w:val="23"/>
                            <w:szCs w:val="23"/>
                          </w:rPr>
                          <w:t>的接线端子</w:t>
                        </w:r>
                        <w:r>
                          <w:rPr>
                            <w:sz w:val="23"/>
                            <w:szCs w:val="23"/>
                          </w:rPr>
                          <w:t xml:space="preserve"> 2.</w:t>
                        </w:r>
                        <w:r>
                          <w:rPr>
                            <w:rFonts w:hint="eastAsia"/>
                            <w:sz w:val="23"/>
                            <w:szCs w:val="23"/>
                          </w:rPr>
                          <w:t>移除或清理上工具挟持续器，用白色润滑油润滑</w:t>
                        </w:r>
                        <w:r>
                          <w:rPr>
                            <w:sz w:val="23"/>
                            <w:szCs w:val="23"/>
                          </w:rPr>
                          <w:t xml:space="preserve"> 3.</w:t>
                        </w:r>
                        <w:r>
                          <w:rPr>
                            <w:rFonts w:hint="eastAsia"/>
                            <w:sz w:val="23"/>
                            <w:szCs w:val="23"/>
                          </w:rPr>
                          <w:t>更换脚踏开关</w:t>
                        </w:r>
                        <w:r>
                          <w:rPr>
                            <w:sz w:val="23"/>
                            <w:szCs w:val="23"/>
                          </w:rPr>
                          <w:t xml:space="preserve"> 4.</w:t>
                        </w:r>
                        <w:r>
                          <w:rPr>
                            <w:rFonts w:hint="eastAsia"/>
                            <w:sz w:val="23"/>
                            <w:szCs w:val="23"/>
                          </w:rPr>
                          <w:t>更换保险丝</w:t>
                        </w:r>
                        <w:r>
                          <w:rPr>
                            <w:sz w:val="23"/>
                            <w:szCs w:val="23"/>
                          </w:rPr>
                          <w:t xml:space="preserve"> </w:t>
                        </w:r>
                      </w:p>
                    </w:tc>
                  </w:tr>
                  <w:tr w:rsidR="00580A01" w:rsidTr="00073A09">
                    <w:tblPrEx>
                      <w:tblCellMar>
                        <w:top w:w="0" w:type="dxa"/>
                        <w:bottom w:w="0" w:type="dxa"/>
                      </w:tblCellMar>
                    </w:tblPrEx>
                    <w:trPr>
                      <w:trHeight w:val="1251"/>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在安全模式下设备开启，推杆能下降，但不能施加压力</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tcPr>
                      <w:p w:rsidR="00580A01" w:rsidRDefault="00580A01">
                        <w:pPr>
                          <w:pStyle w:val="Default"/>
                          <w:rPr>
                            <w:sz w:val="23"/>
                            <w:szCs w:val="23"/>
                          </w:rPr>
                        </w:pPr>
                        <w:r>
                          <w:rPr>
                            <w:sz w:val="23"/>
                            <w:szCs w:val="23"/>
                          </w:rPr>
                          <w:t>1.</w:t>
                        </w:r>
                        <w:r>
                          <w:rPr>
                            <w:rFonts w:hint="eastAsia"/>
                            <w:sz w:val="23"/>
                            <w:szCs w:val="23"/>
                          </w:rPr>
                          <w:t>上下工具接触面有绝缘物</w:t>
                        </w:r>
                        <w:r>
                          <w:rPr>
                            <w:sz w:val="23"/>
                            <w:szCs w:val="23"/>
                          </w:rPr>
                          <w:t xml:space="preserve"> 2.</w:t>
                        </w:r>
                        <w:r>
                          <w:rPr>
                            <w:rFonts w:hint="eastAsia"/>
                            <w:sz w:val="23"/>
                            <w:szCs w:val="23"/>
                          </w:rPr>
                          <w:t>安全保护开关不能切断</w:t>
                        </w:r>
                        <w:r>
                          <w:rPr>
                            <w:sz w:val="23"/>
                            <w:szCs w:val="23"/>
                          </w:rPr>
                          <w:t xml:space="preserve"> 3.</w:t>
                        </w:r>
                        <w:r>
                          <w:rPr>
                            <w:rFonts w:hint="eastAsia"/>
                            <w:sz w:val="23"/>
                            <w:szCs w:val="23"/>
                          </w:rPr>
                          <w:t>冲头电源连接线断开</w:t>
                        </w:r>
                        <w:r>
                          <w:rPr>
                            <w:sz w:val="23"/>
                            <w:szCs w:val="23"/>
                          </w:rPr>
                          <w:t xml:space="preserve"> 4.</w:t>
                        </w:r>
                        <w:r>
                          <w:rPr>
                            <w:rFonts w:hint="eastAsia"/>
                            <w:sz w:val="23"/>
                            <w:szCs w:val="23"/>
                          </w:rPr>
                          <w:t>检查电路系统安全保护电源是否输出</w:t>
                        </w:r>
                        <w:r>
                          <w:rPr>
                            <w:sz w:val="23"/>
                            <w:szCs w:val="23"/>
                          </w:rPr>
                          <w:t xml:space="preserve"> 5.</w:t>
                        </w:r>
                        <w:r>
                          <w:rPr>
                            <w:rFonts w:hint="eastAsia"/>
                            <w:sz w:val="23"/>
                            <w:szCs w:val="23"/>
                          </w:rPr>
                          <w:t>检查电路保护元件是否损坏</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清理上下工具接触面</w:t>
                        </w:r>
                        <w:r>
                          <w:rPr>
                            <w:sz w:val="23"/>
                            <w:szCs w:val="23"/>
                          </w:rPr>
                          <w:t xml:space="preserve"> 2.</w:t>
                        </w:r>
                        <w:r>
                          <w:rPr>
                            <w:rFonts w:hint="eastAsia"/>
                            <w:sz w:val="23"/>
                            <w:szCs w:val="23"/>
                          </w:rPr>
                          <w:t>更换安全保护开关</w:t>
                        </w:r>
                        <w:r>
                          <w:rPr>
                            <w:sz w:val="23"/>
                            <w:szCs w:val="23"/>
                          </w:rPr>
                          <w:t xml:space="preserve"> 3.</w:t>
                        </w:r>
                        <w:r>
                          <w:rPr>
                            <w:rFonts w:hint="eastAsia"/>
                            <w:sz w:val="23"/>
                            <w:szCs w:val="23"/>
                          </w:rPr>
                          <w:t>重新连接冲头电源线</w:t>
                        </w:r>
                        <w:r>
                          <w:rPr>
                            <w:sz w:val="23"/>
                            <w:szCs w:val="23"/>
                          </w:rPr>
                          <w:t xml:space="preserve"> 4.</w:t>
                        </w:r>
                        <w:r>
                          <w:rPr>
                            <w:rFonts w:hint="eastAsia"/>
                            <w:sz w:val="23"/>
                            <w:szCs w:val="23"/>
                          </w:rPr>
                          <w:t>更换电子元件</w:t>
                        </w:r>
                        <w:r>
                          <w:rPr>
                            <w:sz w:val="23"/>
                            <w:szCs w:val="23"/>
                          </w:rPr>
                          <w:t xml:space="preserve"> 5.</w:t>
                        </w:r>
                        <w:r>
                          <w:rPr>
                            <w:rFonts w:hint="eastAsia"/>
                            <w:sz w:val="23"/>
                            <w:szCs w:val="23"/>
                          </w:rPr>
                          <w:t>更换电子元件</w:t>
                        </w:r>
                        <w:r>
                          <w:rPr>
                            <w:sz w:val="23"/>
                            <w:szCs w:val="23"/>
                          </w:rPr>
                          <w:t xml:space="preserve"> </w:t>
                        </w:r>
                      </w:p>
                    </w:tc>
                  </w:tr>
                  <w:tr w:rsidR="00580A01" w:rsidTr="00073A09">
                    <w:tblPrEx>
                      <w:tblCellMar>
                        <w:top w:w="0" w:type="dxa"/>
                        <w:bottom w:w="0" w:type="dxa"/>
                      </w:tblCellMar>
                    </w:tblPrEx>
                    <w:trPr>
                      <w:trHeight w:val="1248"/>
                    </w:trPr>
                    <w:tc>
                      <w:tcPr>
                        <w:tcW w:w="1862" w:type="dxa"/>
                        <w:gridSpan w:val="5"/>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自动送料工具不能工作</w:t>
                        </w:r>
                        <w:r>
                          <w:rPr>
                            <w:sz w:val="23"/>
                            <w:szCs w:val="23"/>
                          </w:rPr>
                          <w:t xml:space="preserve"> </w:t>
                        </w:r>
                      </w:p>
                    </w:tc>
                    <w:tc>
                      <w:tcPr>
                        <w:tcW w:w="3335" w:type="dxa"/>
                        <w:gridSpan w:val="1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气缸连接管位是否正确</w:t>
                        </w:r>
                        <w:r>
                          <w:rPr>
                            <w:sz w:val="23"/>
                            <w:szCs w:val="23"/>
                          </w:rPr>
                          <w:t xml:space="preserve"> 2.</w:t>
                        </w:r>
                        <w:r>
                          <w:rPr>
                            <w:rFonts w:hint="eastAsia"/>
                            <w:sz w:val="23"/>
                            <w:szCs w:val="23"/>
                          </w:rPr>
                          <w:t>气管是否插入带内封闭的连接套内部</w:t>
                        </w:r>
                        <w:r>
                          <w:rPr>
                            <w:sz w:val="23"/>
                            <w:szCs w:val="23"/>
                          </w:rPr>
                          <w:t xml:space="preserve"> 3.</w:t>
                        </w:r>
                        <w:r>
                          <w:rPr>
                            <w:rFonts w:hint="eastAsia"/>
                            <w:sz w:val="23"/>
                            <w:szCs w:val="23"/>
                          </w:rPr>
                          <w:t>工具内是否有杂物，卡壳</w:t>
                        </w:r>
                        <w:r>
                          <w:rPr>
                            <w:sz w:val="23"/>
                            <w:szCs w:val="23"/>
                          </w:rPr>
                          <w:t xml:space="preserve"> 4.</w:t>
                        </w:r>
                        <w:r>
                          <w:rPr>
                            <w:rFonts w:hint="eastAsia"/>
                            <w:sz w:val="23"/>
                            <w:szCs w:val="23"/>
                          </w:rPr>
                          <w:t>气动电磁阀元件是否损坏</w:t>
                        </w:r>
                        <w:r>
                          <w:rPr>
                            <w:sz w:val="23"/>
                            <w:szCs w:val="23"/>
                          </w:rPr>
                          <w:t xml:space="preserve"> 5.</w:t>
                        </w:r>
                        <w:r>
                          <w:rPr>
                            <w:rFonts w:hint="eastAsia"/>
                            <w:sz w:val="23"/>
                            <w:szCs w:val="23"/>
                          </w:rPr>
                          <w:t>无气源或气源压力不够</w:t>
                        </w:r>
                        <w:r>
                          <w:rPr>
                            <w:sz w:val="23"/>
                            <w:szCs w:val="23"/>
                          </w:rPr>
                          <w:t xml:space="preserve"> </w:t>
                        </w:r>
                      </w:p>
                    </w:tc>
                    <w:tc>
                      <w:tcPr>
                        <w:tcW w:w="3345" w:type="dxa"/>
                        <w:gridSpan w:val="9"/>
                        <w:tcBorders>
                          <w:top w:val="single" w:sz="4" w:space="0" w:color="000000"/>
                          <w:left w:val="single" w:sz="4" w:space="0" w:color="000000"/>
                          <w:bottom w:val="single" w:sz="6" w:space="0" w:color="000000"/>
                          <w:right w:val="single" w:sz="4" w:space="0" w:color="000000"/>
                        </w:tcBorders>
                      </w:tcPr>
                      <w:p w:rsidR="00580A01" w:rsidRDefault="00580A01">
                        <w:pPr>
                          <w:pStyle w:val="Default"/>
                          <w:rPr>
                            <w:sz w:val="23"/>
                            <w:szCs w:val="23"/>
                          </w:rPr>
                        </w:pPr>
                        <w:r>
                          <w:rPr>
                            <w:sz w:val="23"/>
                            <w:szCs w:val="23"/>
                          </w:rPr>
                          <w:t>1.</w:t>
                        </w:r>
                        <w:r>
                          <w:rPr>
                            <w:rFonts w:hint="eastAsia"/>
                            <w:sz w:val="23"/>
                            <w:szCs w:val="23"/>
                          </w:rPr>
                          <w:t>重新连接气缸管位置</w:t>
                        </w:r>
                        <w:r>
                          <w:rPr>
                            <w:sz w:val="23"/>
                            <w:szCs w:val="23"/>
                          </w:rPr>
                          <w:t xml:space="preserve"> 2.</w:t>
                        </w:r>
                        <w:r>
                          <w:rPr>
                            <w:rFonts w:hint="eastAsia"/>
                            <w:sz w:val="23"/>
                            <w:szCs w:val="23"/>
                          </w:rPr>
                          <w:t>重新连接气管插入带内封闭的连接套内部</w:t>
                        </w:r>
                        <w:r>
                          <w:rPr>
                            <w:sz w:val="23"/>
                            <w:szCs w:val="23"/>
                          </w:rPr>
                          <w:t xml:space="preserve"> 3.</w:t>
                        </w:r>
                        <w:r>
                          <w:rPr>
                            <w:rFonts w:hint="eastAsia"/>
                            <w:sz w:val="23"/>
                            <w:szCs w:val="23"/>
                          </w:rPr>
                          <w:t>清理工具内部杂物，加润滑油</w:t>
                        </w:r>
                        <w:r>
                          <w:rPr>
                            <w:sz w:val="23"/>
                            <w:szCs w:val="23"/>
                          </w:rPr>
                          <w:t xml:space="preserve"> 4.</w:t>
                        </w:r>
                        <w:r>
                          <w:rPr>
                            <w:rFonts w:hint="eastAsia"/>
                            <w:sz w:val="23"/>
                            <w:szCs w:val="23"/>
                          </w:rPr>
                          <w:t>更换气动电磁阀</w:t>
                        </w:r>
                        <w:r>
                          <w:rPr>
                            <w:sz w:val="23"/>
                            <w:szCs w:val="23"/>
                          </w:rPr>
                          <w:t xml:space="preserve"> 5.</w:t>
                        </w:r>
                        <w:r>
                          <w:rPr>
                            <w:rFonts w:hint="eastAsia"/>
                            <w:sz w:val="23"/>
                            <w:szCs w:val="23"/>
                          </w:rPr>
                          <w:t>连接气源，增加气源压力</w:t>
                        </w:r>
                        <w:r>
                          <w:rPr>
                            <w:sz w:val="23"/>
                            <w:szCs w:val="23"/>
                          </w:rPr>
                          <w:t xml:space="preserve"> </w:t>
                        </w:r>
                      </w:p>
                    </w:tc>
                  </w:tr>
                  <w:tr w:rsidR="00580A01" w:rsidTr="00073A09">
                    <w:tblPrEx>
                      <w:tblCellMar>
                        <w:top w:w="0" w:type="dxa"/>
                        <w:bottom w:w="0" w:type="dxa"/>
                      </w:tblCellMar>
                    </w:tblPrEx>
                    <w:trPr>
                      <w:trHeight w:val="392"/>
                    </w:trPr>
                    <w:tc>
                      <w:tcPr>
                        <w:tcW w:w="1862" w:type="dxa"/>
                        <w:gridSpan w:val="5"/>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rFonts w:hint="eastAsia"/>
                            <w:sz w:val="23"/>
                            <w:szCs w:val="23"/>
                          </w:rPr>
                        </w:pPr>
                      </w:p>
                      <w:p w:rsidR="00580A01" w:rsidRDefault="00580A01">
                        <w:pPr>
                          <w:pStyle w:val="Default"/>
                          <w:rPr>
                            <w:sz w:val="23"/>
                            <w:szCs w:val="23"/>
                          </w:rPr>
                        </w:pPr>
                        <w:r>
                          <w:rPr>
                            <w:rFonts w:hint="eastAsia"/>
                            <w:sz w:val="23"/>
                            <w:szCs w:val="23"/>
                          </w:rPr>
                          <w:t>故障内容</w:t>
                        </w:r>
                        <w:r>
                          <w:rPr>
                            <w:sz w:val="23"/>
                            <w:szCs w:val="23"/>
                          </w:rPr>
                          <w:t xml:space="preserve"> </w:t>
                        </w:r>
                      </w:p>
                    </w:tc>
                    <w:tc>
                      <w:tcPr>
                        <w:tcW w:w="3335" w:type="dxa"/>
                        <w:gridSpan w:val="1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故障根源</w:t>
                        </w:r>
                        <w:r>
                          <w:rPr>
                            <w:sz w:val="23"/>
                            <w:szCs w:val="23"/>
                          </w:rPr>
                          <w:t xml:space="preserve"> </w:t>
                        </w:r>
                      </w:p>
                    </w:tc>
                    <w:tc>
                      <w:tcPr>
                        <w:tcW w:w="3345" w:type="dxa"/>
                        <w:gridSpan w:val="9"/>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解决办法</w:t>
                        </w:r>
                        <w:r>
                          <w:rPr>
                            <w:sz w:val="23"/>
                            <w:szCs w:val="23"/>
                          </w:rPr>
                          <w:t xml:space="preserve"> </w:t>
                        </w:r>
                      </w:p>
                    </w:tc>
                  </w:tr>
                  <w:tr w:rsidR="00580A01" w:rsidTr="00073A09">
                    <w:tblPrEx>
                      <w:tblCellMar>
                        <w:top w:w="0" w:type="dxa"/>
                        <w:bottom w:w="0" w:type="dxa"/>
                      </w:tblCellMar>
                    </w:tblPrEx>
                    <w:trPr>
                      <w:trHeight w:val="780"/>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设备无法开启</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保险丝熔断</w:t>
                        </w:r>
                        <w:r>
                          <w:rPr>
                            <w:sz w:val="23"/>
                            <w:szCs w:val="23"/>
                          </w:rPr>
                          <w:t xml:space="preserve"> 2.</w:t>
                        </w:r>
                        <w:r>
                          <w:rPr>
                            <w:rFonts w:hint="eastAsia"/>
                            <w:sz w:val="23"/>
                            <w:szCs w:val="23"/>
                          </w:rPr>
                          <w:t>设备无工作电源</w:t>
                        </w:r>
                        <w:r>
                          <w:rPr>
                            <w:sz w:val="23"/>
                            <w:szCs w:val="23"/>
                          </w:rPr>
                          <w:t xml:space="preserve"> 3.</w:t>
                        </w:r>
                        <w:r>
                          <w:rPr>
                            <w:rFonts w:hint="eastAsia"/>
                            <w:sz w:val="23"/>
                            <w:szCs w:val="23"/>
                          </w:rPr>
                          <w:t>过载保护继电器过载跳闸</w:t>
                        </w:r>
                        <w:r>
                          <w:rPr>
                            <w:sz w:val="23"/>
                            <w:szCs w:val="23"/>
                          </w:rPr>
                          <w:t xml:space="preserve"> 4.</w:t>
                        </w:r>
                        <w:r>
                          <w:rPr>
                            <w:rFonts w:hint="eastAsia"/>
                            <w:sz w:val="23"/>
                            <w:szCs w:val="23"/>
                          </w:rPr>
                          <w:t>断路器跳闸</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更换保险丝</w:t>
                        </w:r>
                        <w:r>
                          <w:rPr>
                            <w:sz w:val="23"/>
                            <w:szCs w:val="23"/>
                          </w:rPr>
                          <w:t xml:space="preserve"> 2.</w:t>
                        </w:r>
                        <w:r>
                          <w:rPr>
                            <w:rFonts w:hint="eastAsia"/>
                            <w:sz w:val="23"/>
                            <w:szCs w:val="23"/>
                          </w:rPr>
                          <w:t>检查正确的输入电源</w:t>
                        </w:r>
                        <w:r>
                          <w:rPr>
                            <w:sz w:val="23"/>
                            <w:szCs w:val="23"/>
                          </w:rPr>
                          <w:t xml:space="preserve"> 3.</w:t>
                        </w:r>
                        <w:r>
                          <w:rPr>
                            <w:rFonts w:hint="eastAsia"/>
                            <w:sz w:val="23"/>
                            <w:szCs w:val="23"/>
                          </w:rPr>
                          <w:t>重设过载保护继电器</w:t>
                        </w:r>
                        <w:r>
                          <w:rPr>
                            <w:sz w:val="23"/>
                            <w:szCs w:val="23"/>
                          </w:rPr>
                          <w:t xml:space="preserve"> 4.</w:t>
                        </w:r>
                        <w:r>
                          <w:rPr>
                            <w:rFonts w:hint="eastAsia"/>
                            <w:sz w:val="23"/>
                            <w:szCs w:val="23"/>
                          </w:rPr>
                          <w:t>维护故障并重新开机</w:t>
                        </w:r>
                        <w:r>
                          <w:rPr>
                            <w:sz w:val="23"/>
                            <w:szCs w:val="23"/>
                          </w:rPr>
                          <w:t xml:space="preserve"> </w:t>
                        </w:r>
                      </w:p>
                    </w:tc>
                  </w:tr>
                  <w:tr w:rsidR="00580A01" w:rsidTr="00073A09">
                    <w:tblPrEx>
                      <w:tblCellMar>
                        <w:top w:w="0" w:type="dxa"/>
                        <w:bottom w:w="0" w:type="dxa"/>
                      </w:tblCellMar>
                    </w:tblPrEx>
                    <w:trPr>
                      <w:trHeight w:val="1242"/>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设备开启并推杆不能下降</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液压泵反转</w:t>
                        </w:r>
                        <w:r>
                          <w:rPr>
                            <w:sz w:val="23"/>
                            <w:szCs w:val="23"/>
                          </w:rPr>
                          <w:t xml:space="preserve"> 2.</w:t>
                        </w:r>
                        <w:r>
                          <w:rPr>
                            <w:rFonts w:hint="eastAsia"/>
                            <w:sz w:val="23"/>
                            <w:szCs w:val="23"/>
                          </w:rPr>
                          <w:t>上工具挟持器有阻碍</w:t>
                        </w:r>
                        <w:r>
                          <w:rPr>
                            <w:sz w:val="23"/>
                            <w:szCs w:val="23"/>
                          </w:rPr>
                          <w:t xml:space="preserve"> 3.</w:t>
                        </w:r>
                        <w:r>
                          <w:rPr>
                            <w:rFonts w:hint="eastAsia"/>
                            <w:sz w:val="23"/>
                            <w:szCs w:val="23"/>
                          </w:rPr>
                          <w:t>检查脚踏开关是否触发</w:t>
                        </w:r>
                        <w:r>
                          <w:rPr>
                            <w:sz w:val="23"/>
                            <w:szCs w:val="23"/>
                          </w:rPr>
                          <w:t xml:space="preserve"> 4.</w:t>
                        </w:r>
                        <w:r>
                          <w:rPr>
                            <w:rFonts w:hint="eastAsia"/>
                            <w:sz w:val="23"/>
                            <w:szCs w:val="23"/>
                          </w:rPr>
                          <w:t>检查电路板电源保险是否熔断</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tcPr>
                      <w:p w:rsidR="00580A01" w:rsidRDefault="00580A01">
                        <w:pPr>
                          <w:pStyle w:val="Default"/>
                          <w:rPr>
                            <w:sz w:val="23"/>
                            <w:szCs w:val="23"/>
                          </w:rPr>
                        </w:pPr>
                        <w:r>
                          <w:rPr>
                            <w:sz w:val="23"/>
                            <w:szCs w:val="23"/>
                          </w:rPr>
                          <w:t>1.</w:t>
                        </w:r>
                        <w:r>
                          <w:rPr>
                            <w:rFonts w:hint="eastAsia"/>
                            <w:sz w:val="23"/>
                            <w:szCs w:val="23"/>
                          </w:rPr>
                          <w:t>检查马达一侧确认正确的转向，如需要交换</w:t>
                        </w:r>
                        <w:r>
                          <w:rPr>
                            <w:sz w:val="23"/>
                            <w:szCs w:val="23"/>
                          </w:rPr>
                          <w:t xml:space="preserve"> L1</w:t>
                        </w:r>
                        <w:r>
                          <w:rPr>
                            <w:rFonts w:hint="eastAsia"/>
                            <w:sz w:val="23"/>
                            <w:szCs w:val="23"/>
                          </w:rPr>
                          <w:t>和</w:t>
                        </w:r>
                        <w:r>
                          <w:rPr>
                            <w:sz w:val="23"/>
                            <w:szCs w:val="23"/>
                          </w:rPr>
                          <w:t xml:space="preserve"> L2</w:t>
                        </w:r>
                        <w:r>
                          <w:rPr>
                            <w:rFonts w:hint="eastAsia"/>
                            <w:sz w:val="23"/>
                            <w:szCs w:val="23"/>
                          </w:rPr>
                          <w:t>的接线端子</w:t>
                        </w:r>
                        <w:r>
                          <w:rPr>
                            <w:sz w:val="23"/>
                            <w:szCs w:val="23"/>
                          </w:rPr>
                          <w:t xml:space="preserve"> 2.</w:t>
                        </w:r>
                        <w:r>
                          <w:rPr>
                            <w:rFonts w:hint="eastAsia"/>
                            <w:sz w:val="23"/>
                            <w:szCs w:val="23"/>
                          </w:rPr>
                          <w:t>移除或清理上工具挟持续器，用白色润滑油润滑</w:t>
                        </w:r>
                        <w:r>
                          <w:rPr>
                            <w:sz w:val="23"/>
                            <w:szCs w:val="23"/>
                          </w:rPr>
                          <w:t xml:space="preserve"> 3.</w:t>
                        </w:r>
                        <w:r>
                          <w:rPr>
                            <w:rFonts w:hint="eastAsia"/>
                            <w:sz w:val="23"/>
                            <w:szCs w:val="23"/>
                          </w:rPr>
                          <w:t>更换脚踏开关</w:t>
                        </w:r>
                        <w:r>
                          <w:rPr>
                            <w:sz w:val="23"/>
                            <w:szCs w:val="23"/>
                          </w:rPr>
                          <w:t xml:space="preserve"> 4.</w:t>
                        </w:r>
                        <w:r>
                          <w:rPr>
                            <w:rFonts w:hint="eastAsia"/>
                            <w:sz w:val="23"/>
                            <w:szCs w:val="23"/>
                          </w:rPr>
                          <w:t>更换保险丝</w:t>
                        </w:r>
                        <w:r>
                          <w:rPr>
                            <w:sz w:val="23"/>
                            <w:szCs w:val="23"/>
                          </w:rPr>
                          <w:t xml:space="preserve"> </w:t>
                        </w:r>
                      </w:p>
                    </w:tc>
                  </w:tr>
                  <w:tr w:rsidR="00580A01" w:rsidTr="00073A09">
                    <w:tblPrEx>
                      <w:tblCellMar>
                        <w:top w:w="0" w:type="dxa"/>
                        <w:bottom w:w="0" w:type="dxa"/>
                      </w:tblCellMar>
                    </w:tblPrEx>
                    <w:trPr>
                      <w:trHeight w:val="1251"/>
                    </w:trPr>
                    <w:tc>
                      <w:tcPr>
                        <w:tcW w:w="1862"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在安全模式下设备开启，推杆能下降，但不能施加压力</w:t>
                        </w:r>
                        <w:r>
                          <w:rPr>
                            <w:sz w:val="23"/>
                            <w:szCs w:val="23"/>
                          </w:rPr>
                          <w:t xml:space="preserve"> </w:t>
                        </w:r>
                      </w:p>
                    </w:tc>
                    <w:tc>
                      <w:tcPr>
                        <w:tcW w:w="3335" w:type="dxa"/>
                        <w:gridSpan w:val="12"/>
                        <w:tcBorders>
                          <w:top w:val="single" w:sz="4" w:space="0" w:color="000000"/>
                          <w:left w:val="single" w:sz="4" w:space="0" w:color="000000"/>
                          <w:bottom w:val="single" w:sz="4" w:space="0" w:color="000000"/>
                          <w:right w:val="single" w:sz="4" w:space="0" w:color="000000"/>
                        </w:tcBorders>
                      </w:tcPr>
                      <w:p w:rsidR="00580A01" w:rsidRDefault="00580A01">
                        <w:pPr>
                          <w:pStyle w:val="Default"/>
                          <w:rPr>
                            <w:sz w:val="23"/>
                            <w:szCs w:val="23"/>
                          </w:rPr>
                        </w:pPr>
                        <w:r>
                          <w:rPr>
                            <w:sz w:val="23"/>
                            <w:szCs w:val="23"/>
                          </w:rPr>
                          <w:t>1.</w:t>
                        </w:r>
                        <w:r>
                          <w:rPr>
                            <w:rFonts w:hint="eastAsia"/>
                            <w:sz w:val="23"/>
                            <w:szCs w:val="23"/>
                          </w:rPr>
                          <w:t>上下工具接触面有绝缘物</w:t>
                        </w:r>
                        <w:r>
                          <w:rPr>
                            <w:sz w:val="23"/>
                            <w:szCs w:val="23"/>
                          </w:rPr>
                          <w:t xml:space="preserve"> 2.</w:t>
                        </w:r>
                        <w:r>
                          <w:rPr>
                            <w:rFonts w:hint="eastAsia"/>
                            <w:sz w:val="23"/>
                            <w:szCs w:val="23"/>
                          </w:rPr>
                          <w:t>安全保护开关不能切断</w:t>
                        </w:r>
                        <w:r>
                          <w:rPr>
                            <w:sz w:val="23"/>
                            <w:szCs w:val="23"/>
                          </w:rPr>
                          <w:t xml:space="preserve"> 3.</w:t>
                        </w:r>
                        <w:r>
                          <w:rPr>
                            <w:rFonts w:hint="eastAsia"/>
                            <w:sz w:val="23"/>
                            <w:szCs w:val="23"/>
                          </w:rPr>
                          <w:t>冲头电源连接线断开</w:t>
                        </w:r>
                        <w:r>
                          <w:rPr>
                            <w:sz w:val="23"/>
                            <w:szCs w:val="23"/>
                          </w:rPr>
                          <w:t xml:space="preserve"> 4.</w:t>
                        </w:r>
                        <w:r>
                          <w:rPr>
                            <w:rFonts w:hint="eastAsia"/>
                            <w:sz w:val="23"/>
                            <w:szCs w:val="23"/>
                          </w:rPr>
                          <w:t>检查电路系统安全保护电源是否输出</w:t>
                        </w:r>
                        <w:r>
                          <w:rPr>
                            <w:sz w:val="23"/>
                            <w:szCs w:val="23"/>
                          </w:rPr>
                          <w:t xml:space="preserve"> 5.</w:t>
                        </w:r>
                        <w:r>
                          <w:rPr>
                            <w:rFonts w:hint="eastAsia"/>
                            <w:sz w:val="23"/>
                            <w:szCs w:val="23"/>
                          </w:rPr>
                          <w:t>检查电路保护元件是否损坏</w:t>
                        </w:r>
                        <w:r>
                          <w:rPr>
                            <w:sz w:val="23"/>
                            <w:szCs w:val="23"/>
                          </w:rPr>
                          <w:t xml:space="preserve"> </w:t>
                        </w:r>
                      </w:p>
                    </w:tc>
                    <w:tc>
                      <w:tcPr>
                        <w:tcW w:w="3345" w:type="dxa"/>
                        <w:gridSpan w:val="9"/>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清理上下工具接触面</w:t>
                        </w:r>
                        <w:r>
                          <w:rPr>
                            <w:sz w:val="23"/>
                            <w:szCs w:val="23"/>
                          </w:rPr>
                          <w:t xml:space="preserve"> 2.</w:t>
                        </w:r>
                        <w:r>
                          <w:rPr>
                            <w:rFonts w:hint="eastAsia"/>
                            <w:sz w:val="23"/>
                            <w:szCs w:val="23"/>
                          </w:rPr>
                          <w:t>更换安全保护开关</w:t>
                        </w:r>
                        <w:r>
                          <w:rPr>
                            <w:sz w:val="23"/>
                            <w:szCs w:val="23"/>
                          </w:rPr>
                          <w:t xml:space="preserve"> 3.</w:t>
                        </w:r>
                        <w:r>
                          <w:rPr>
                            <w:rFonts w:hint="eastAsia"/>
                            <w:sz w:val="23"/>
                            <w:szCs w:val="23"/>
                          </w:rPr>
                          <w:t>重新连接冲头电源线</w:t>
                        </w:r>
                        <w:r>
                          <w:rPr>
                            <w:sz w:val="23"/>
                            <w:szCs w:val="23"/>
                          </w:rPr>
                          <w:t xml:space="preserve"> 4.</w:t>
                        </w:r>
                        <w:r>
                          <w:rPr>
                            <w:rFonts w:hint="eastAsia"/>
                            <w:sz w:val="23"/>
                            <w:szCs w:val="23"/>
                          </w:rPr>
                          <w:t>更换电子元件</w:t>
                        </w:r>
                        <w:r>
                          <w:rPr>
                            <w:sz w:val="23"/>
                            <w:szCs w:val="23"/>
                          </w:rPr>
                          <w:t xml:space="preserve"> 5.</w:t>
                        </w:r>
                        <w:r>
                          <w:rPr>
                            <w:rFonts w:hint="eastAsia"/>
                            <w:sz w:val="23"/>
                            <w:szCs w:val="23"/>
                          </w:rPr>
                          <w:t>更换电子元件</w:t>
                        </w:r>
                        <w:r>
                          <w:rPr>
                            <w:sz w:val="23"/>
                            <w:szCs w:val="23"/>
                          </w:rPr>
                          <w:t xml:space="preserve"> </w:t>
                        </w:r>
                      </w:p>
                    </w:tc>
                  </w:tr>
                  <w:tr w:rsidR="00580A01" w:rsidTr="00073A09">
                    <w:tblPrEx>
                      <w:tblCellMar>
                        <w:top w:w="0" w:type="dxa"/>
                        <w:bottom w:w="0" w:type="dxa"/>
                      </w:tblCellMar>
                    </w:tblPrEx>
                    <w:trPr>
                      <w:trHeight w:val="345"/>
                    </w:trPr>
                    <w:tc>
                      <w:tcPr>
                        <w:tcW w:w="1500" w:type="dxa"/>
                        <w:gridSpan w:val="3"/>
                        <w:vMerge/>
                        <w:tcBorders>
                          <w:top w:val="single" w:sz="6" w:space="0" w:color="000000"/>
                          <w:left w:val="single" w:sz="6"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自动送料工具不能工作</w:t>
                        </w:r>
                        <w:r>
                          <w:rPr>
                            <w:sz w:val="23"/>
                            <w:szCs w:val="23"/>
                          </w:rPr>
                          <w:t xml:space="preserve"> </w:t>
                        </w:r>
                      </w:p>
                    </w:tc>
                    <w:tc>
                      <w:tcPr>
                        <w:tcW w:w="1500" w:type="dxa"/>
                        <w:gridSpan w:val="3"/>
                        <w:vMerge/>
                        <w:tcBorders>
                          <w:top w:val="single" w:sz="6"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cstheme="minorBidi"/>
                            <w:color w:val="auto"/>
                          </w:rPr>
                        </w:pPr>
                        <w:r>
                          <w:rPr>
                            <w:sz w:val="23"/>
                            <w:szCs w:val="23"/>
                          </w:rPr>
                          <w:t>1.</w:t>
                        </w:r>
                        <w:r>
                          <w:rPr>
                            <w:rFonts w:hint="eastAsia"/>
                            <w:sz w:val="23"/>
                            <w:szCs w:val="23"/>
                          </w:rPr>
                          <w:t>气缸连接管位是否正确</w:t>
                        </w:r>
                        <w:r>
                          <w:rPr>
                            <w:sz w:val="23"/>
                            <w:szCs w:val="23"/>
                          </w:rPr>
                          <w:t xml:space="preserve"> 2.</w:t>
                        </w:r>
                        <w:r>
                          <w:rPr>
                            <w:rFonts w:hint="eastAsia"/>
                            <w:sz w:val="23"/>
                            <w:szCs w:val="23"/>
                          </w:rPr>
                          <w:t>气管是否插入带内封闭的连接套内部</w:t>
                        </w:r>
                        <w:r>
                          <w:rPr>
                            <w:sz w:val="23"/>
                            <w:szCs w:val="23"/>
                          </w:rPr>
                          <w:t xml:space="preserve"> 3.</w:t>
                        </w:r>
                        <w:r>
                          <w:rPr>
                            <w:rFonts w:hint="eastAsia"/>
                            <w:sz w:val="23"/>
                            <w:szCs w:val="23"/>
                          </w:rPr>
                          <w:t>工具内是否有杂物</w:t>
                        </w:r>
                      </w:p>
                    </w:tc>
                    <w:tc>
                      <w:tcPr>
                        <w:tcW w:w="1875" w:type="dxa"/>
                        <w:gridSpan w:val="7"/>
                        <w:tcBorders>
                          <w:top w:val="single" w:sz="4" w:space="0" w:color="000000"/>
                          <w:left w:val="single" w:sz="4" w:space="0" w:color="000000"/>
                          <w:bottom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M824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jc w:val="right"/>
                          <w:rPr>
                            <w:rFonts w:cstheme="minorBidi"/>
                            <w:color w:val="auto"/>
                          </w:rPr>
                        </w:pPr>
                      </w:p>
                    </w:tc>
                    <w:tc>
                      <w:tcPr>
                        <w:tcW w:w="2345" w:type="dxa"/>
                        <w:gridSpan w:val="8"/>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M518 </w:t>
                        </w:r>
                      </w:p>
                    </w:tc>
                    <w:tc>
                      <w:tcPr>
                        <w:tcW w:w="457" w:type="dxa"/>
                        <w:gridSpan w:val="3"/>
                        <w:tcBorders>
                          <w:top w:val="single" w:sz="4" w:space="0" w:color="000000"/>
                          <w:left w:val="single" w:sz="4" w:space="0" w:color="000000"/>
                          <w:bottom w:val="single" w:sz="4" w:space="0" w:color="000000"/>
                        </w:tcBorders>
                      </w:tcPr>
                      <w:p w:rsidR="00580A01" w:rsidRDefault="00580A01">
                        <w:pPr>
                          <w:pStyle w:val="Default"/>
                          <w:jc w:val="center"/>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M416 </w:t>
                        </w:r>
                      </w:p>
                    </w:tc>
                  </w:tr>
                  <w:tr w:rsidR="00580A01" w:rsidTr="00073A09">
                    <w:tblPrEx>
                      <w:tblCellMar>
                        <w:top w:w="0" w:type="dxa"/>
                        <w:bottom w:w="0" w:type="dxa"/>
                      </w:tblCellMar>
                    </w:tblPrEx>
                    <w:trPr>
                      <w:gridAfter w:val="9"/>
                      <w:wAfter w:w="3345" w:type="dxa"/>
                      <w:trHeight w:val="1248"/>
                    </w:trPr>
                    <w:tc>
                      <w:tcPr>
                        <w:tcW w:w="1862" w:type="dxa"/>
                        <w:gridSpan w:val="5"/>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p>
                    </w:tc>
                    <w:tc>
                      <w:tcPr>
                        <w:tcW w:w="3335" w:type="dxa"/>
                        <w:gridSpan w:val="1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sz w:val="23"/>
                            <w:szCs w:val="23"/>
                          </w:rPr>
                          <w:t>1.</w:t>
                        </w:r>
                        <w:r>
                          <w:rPr>
                            <w:rFonts w:hint="eastAsia"/>
                            <w:sz w:val="23"/>
                            <w:szCs w:val="23"/>
                          </w:rPr>
                          <w:t>重新连接气缸管位置</w:t>
                        </w:r>
                        <w:r>
                          <w:rPr>
                            <w:sz w:val="23"/>
                            <w:szCs w:val="23"/>
                          </w:rPr>
                          <w:t xml:space="preserve"> 2.</w:t>
                        </w:r>
                        <w:r>
                          <w:rPr>
                            <w:rFonts w:hint="eastAsia"/>
                            <w:sz w:val="23"/>
                            <w:szCs w:val="23"/>
                          </w:rPr>
                          <w:t>重新连接气管插入带内封闭的连接套内部</w:t>
                        </w:r>
                        <w:r>
                          <w:rPr>
                            <w:sz w:val="23"/>
                            <w:szCs w:val="23"/>
                          </w:rPr>
                          <w:t xml:space="preserve"> 3.</w:t>
                        </w:r>
                        <w:r>
                          <w:rPr>
                            <w:rFonts w:hint="eastAsia"/>
                            <w:sz w:val="23"/>
                            <w:szCs w:val="23"/>
                          </w:rPr>
                          <w:t>清理工具内部杂物，加润滑油</w:t>
                        </w:r>
                        <w:r>
                          <w:rPr>
                            <w:sz w:val="23"/>
                            <w:szCs w:val="23"/>
                          </w:rPr>
                          <w:t xml:space="preserve"> 4.</w:t>
                        </w:r>
                        <w:r>
                          <w:rPr>
                            <w:rFonts w:hint="eastAsia"/>
                            <w:sz w:val="23"/>
                            <w:szCs w:val="23"/>
                          </w:rPr>
                          <w:t>更换气动电磁阀</w:t>
                        </w:r>
                        <w:r>
                          <w:rPr>
                            <w:sz w:val="23"/>
                            <w:szCs w:val="23"/>
                          </w:rPr>
                          <w:t xml:space="preserve"> 5.</w:t>
                        </w:r>
                        <w:r>
                          <w:rPr>
                            <w:rFonts w:hint="eastAsia"/>
                            <w:sz w:val="23"/>
                            <w:szCs w:val="23"/>
                          </w:rPr>
                          <w:t>连接气源，增加气源压力</w:t>
                        </w:r>
                        <w:r>
                          <w:rPr>
                            <w:sz w:val="23"/>
                            <w:szCs w:val="23"/>
                          </w:rPr>
                          <w:t xml:space="preserve"> </w:t>
                        </w:r>
                      </w:p>
                    </w:tc>
                  </w:tr>
                </w:tbl>
              </w:txbxContent>
            </v:textbox>
            <w10:wrap type="through" anchorx="page" anchory="page"/>
          </v:shape>
        </w:pict>
      </w:r>
      <w:r w:rsidR="00580A01">
        <w:rPr>
          <w:rFonts w:hAnsi="Times New Roman" w:cs="宋体"/>
          <w:color w:val="000000"/>
          <w:sz w:val="23"/>
          <w:szCs w:val="23"/>
        </w:rPr>
        <w:t>10.</w:t>
      </w:r>
      <w:r w:rsidR="00580A01">
        <w:rPr>
          <w:rFonts w:hAnsi="Times New Roman" w:cs="宋体" w:hint="eastAsia"/>
          <w:color w:val="000000"/>
          <w:sz w:val="23"/>
          <w:szCs w:val="23"/>
        </w:rPr>
        <w:t>设备故障排除</w:t>
      </w:r>
      <w:r>
        <w:rPr>
          <w:rFonts w:hAnsi="Times New Roman" w:cs="宋体" w:hint="eastAsia"/>
          <w:color w:val="000000"/>
          <w:sz w:val="23"/>
          <w:szCs w:val="23"/>
        </w:rPr>
        <w:t>：</w:t>
      </w:r>
    </w:p>
    <w:p w:rsidR="00580A01" w:rsidRDefault="00580A01">
      <w:pPr>
        <w:pStyle w:val="CM5"/>
        <w:rPr>
          <w:sz w:val="23"/>
          <w:szCs w:val="23"/>
        </w:rPr>
      </w:pPr>
      <w:r>
        <w:rPr>
          <w:sz w:val="23"/>
          <w:szCs w:val="23"/>
        </w:rPr>
        <w:t>如果您还是没能解决设备的故障，请您联系奥德公司。为了节省时间并有助于我们判定故障的原因，请您准备提供以下信息：</w:t>
      </w:r>
    </w:p>
    <w:p w:rsidR="00580A01" w:rsidRDefault="00580A01">
      <w:pPr>
        <w:pStyle w:val="Default"/>
        <w:spacing w:after="198"/>
        <w:rPr>
          <w:rFonts w:cstheme="minorBidi"/>
          <w:color w:val="auto"/>
          <w:sz w:val="23"/>
          <w:szCs w:val="23"/>
        </w:rPr>
      </w:pPr>
      <w:r>
        <w:rPr>
          <w:rFonts w:cstheme="minorBidi"/>
          <w:color w:val="auto"/>
          <w:sz w:val="23"/>
          <w:szCs w:val="23"/>
        </w:rPr>
        <w:t>①</w:t>
      </w:r>
      <w:r>
        <w:rPr>
          <w:rFonts w:cstheme="minorBidi"/>
          <w:color w:val="auto"/>
          <w:sz w:val="23"/>
          <w:szCs w:val="23"/>
        </w:rPr>
        <w:t>贵公司名称、地址；您的姓名、电话。</w:t>
      </w:r>
    </w:p>
    <w:p w:rsidR="00580A01" w:rsidRDefault="00580A01">
      <w:pPr>
        <w:pStyle w:val="Default"/>
        <w:spacing w:after="198"/>
        <w:rPr>
          <w:rFonts w:cstheme="minorBidi"/>
          <w:color w:val="auto"/>
          <w:sz w:val="23"/>
          <w:szCs w:val="23"/>
        </w:rPr>
      </w:pPr>
      <w:r>
        <w:rPr>
          <w:rFonts w:cstheme="minorBidi"/>
          <w:color w:val="auto"/>
          <w:sz w:val="23"/>
          <w:szCs w:val="23"/>
        </w:rPr>
        <w:t>②</w:t>
      </w:r>
      <w:r>
        <w:rPr>
          <w:rFonts w:cstheme="minorBidi"/>
          <w:color w:val="auto"/>
          <w:sz w:val="23"/>
          <w:szCs w:val="23"/>
        </w:rPr>
        <w:t>奥德设备的型号、设备的编号。</w:t>
      </w:r>
    </w:p>
    <w:p w:rsidR="00580A01" w:rsidRDefault="00580A01">
      <w:pPr>
        <w:pStyle w:val="Default"/>
        <w:spacing w:after="198"/>
        <w:rPr>
          <w:rFonts w:cstheme="minorBidi"/>
          <w:color w:val="auto"/>
          <w:sz w:val="23"/>
          <w:szCs w:val="23"/>
        </w:rPr>
      </w:pPr>
      <w:r>
        <w:rPr>
          <w:rFonts w:cstheme="minorBidi"/>
          <w:color w:val="auto"/>
          <w:sz w:val="23"/>
          <w:szCs w:val="23"/>
        </w:rPr>
        <w:t>③</w:t>
      </w:r>
      <w:r>
        <w:rPr>
          <w:rFonts w:cstheme="minorBidi"/>
          <w:color w:val="auto"/>
          <w:sz w:val="23"/>
          <w:szCs w:val="23"/>
        </w:rPr>
        <w:t>故障的详细现象描述。</w:t>
      </w:r>
    </w:p>
    <w:p w:rsidR="00580A01" w:rsidRDefault="00580A01">
      <w:pPr>
        <w:pStyle w:val="Default"/>
        <w:spacing w:after="198"/>
        <w:rPr>
          <w:rFonts w:cstheme="minorBidi"/>
          <w:color w:val="auto"/>
          <w:sz w:val="23"/>
          <w:szCs w:val="23"/>
        </w:rPr>
      </w:pPr>
      <w:r>
        <w:rPr>
          <w:rFonts w:cstheme="minorBidi"/>
          <w:color w:val="auto"/>
          <w:sz w:val="23"/>
          <w:szCs w:val="23"/>
        </w:rPr>
        <w:t>④</w:t>
      </w:r>
      <w:r>
        <w:rPr>
          <w:rFonts w:cstheme="minorBidi"/>
          <w:color w:val="auto"/>
          <w:sz w:val="23"/>
          <w:szCs w:val="23"/>
        </w:rPr>
        <w:t>为了解决故障，你做了哪些尝试。</w:t>
      </w:r>
    </w:p>
    <w:p w:rsidR="00580A01" w:rsidRDefault="00580A01">
      <w:pPr>
        <w:pStyle w:val="Default"/>
        <w:rPr>
          <w:rFonts w:cstheme="minorBidi"/>
          <w:color w:val="auto"/>
          <w:sz w:val="23"/>
          <w:szCs w:val="23"/>
        </w:rPr>
      </w:pPr>
      <w:r>
        <w:rPr>
          <w:rFonts w:cstheme="minorBidi"/>
          <w:color w:val="auto"/>
          <w:sz w:val="23"/>
          <w:szCs w:val="23"/>
        </w:rPr>
        <w:t>⑤</w:t>
      </w:r>
      <w:r>
        <w:rPr>
          <w:rFonts w:cstheme="minorBidi"/>
          <w:color w:val="auto"/>
          <w:sz w:val="23"/>
          <w:szCs w:val="23"/>
        </w:rPr>
        <w:t>对于您的尝试，设备是如何反应的。</w:t>
      </w:r>
    </w:p>
    <w:p w:rsidR="00580A01" w:rsidRDefault="00580A01">
      <w:pPr>
        <w:pStyle w:val="Default"/>
        <w:rPr>
          <w:rFonts w:cstheme="minorBidi"/>
          <w:color w:val="auto"/>
          <w:sz w:val="23"/>
          <w:szCs w:val="23"/>
        </w:rPr>
      </w:pPr>
    </w:p>
    <w:p w:rsidR="00580A01" w:rsidRDefault="00580A01">
      <w:pPr>
        <w:pStyle w:val="Default"/>
        <w:pageBreakBefore/>
        <w:framePr w:w="2201" w:wrap="auto" w:vAnchor="page" w:hAnchor="page" w:x="5822" w:y="851"/>
        <w:rPr>
          <w:rFonts w:cstheme="minorBidi"/>
          <w:color w:val="auto"/>
          <w:sz w:val="23"/>
          <w:szCs w:val="23"/>
        </w:rPr>
      </w:pPr>
    </w:p>
    <w:p w:rsidR="00580A01" w:rsidRDefault="00580A01">
      <w:pPr>
        <w:pStyle w:val="CM17"/>
        <w:spacing w:after="265"/>
        <w:jc w:val="both"/>
        <w:rPr>
          <w:sz w:val="30"/>
          <w:szCs w:val="30"/>
        </w:rPr>
      </w:pPr>
      <w:r>
        <w:rPr>
          <w:sz w:val="30"/>
          <w:szCs w:val="30"/>
        </w:rPr>
        <w:t>三、附表</w:t>
      </w:r>
    </w:p>
    <w:p w:rsidR="00580A01" w:rsidRDefault="00E15BD5">
      <w:pPr>
        <w:pStyle w:val="Default"/>
        <w:numPr>
          <w:ilvl w:val="0"/>
          <w:numId w:val="8"/>
        </w:numPr>
        <w:ind w:left="360" w:hanging="360"/>
        <w:rPr>
          <w:rFonts w:cstheme="minorBidi"/>
          <w:color w:val="auto"/>
          <w:sz w:val="23"/>
          <w:szCs w:val="23"/>
        </w:rPr>
      </w:pPr>
      <w:r>
        <w:rPr>
          <w:noProof/>
        </w:rPr>
        <w:pict>
          <v:shape id="_x0000_s1027" type="#_x0000_t202" style="position:absolute;left:0;text-align:left;margin-left:93.3pt;margin-top:123.05pt;width:460.2pt;height:281.15pt;z-index:251659264;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00"/>
                    <w:gridCol w:w="137"/>
                    <w:gridCol w:w="563"/>
                    <w:gridCol w:w="237"/>
                    <w:gridCol w:w="403"/>
                    <w:gridCol w:w="95"/>
                    <w:gridCol w:w="427"/>
                    <w:gridCol w:w="127"/>
                    <w:gridCol w:w="586"/>
                    <w:gridCol w:w="341"/>
                    <w:gridCol w:w="129"/>
                    <w:gridCol w:w="239"/>
                    <w:gridCol w:w="186"/>
                    <w:gridCol w:w="132"/>
                    <w:gridCol w:w="239"/>
                    <w:gridCol w:w="934"/>
                    <w:gridCol w:w="499"/>
                    <w:gridCol w:w="116"/>
                    <w:gridCol w:w="210"/>
                    <w:gridCol w:w="91"/>
                    <w:gridCol w:w="156"/>
                    <w:gridCol w:w="214"/>
                    <w:gridCol w:w="375"/>
                    <w:gridCol w:w="1306"/>
                  </w:tblGrid>
                  <w:tr w:rsidR="00580A01" w:rsidTr="00073A09">
                    <w:tblPrEx>
                      <w:tblCellMar>
                        <w:top w:w="0" w:type="dxa"/>
                        <w:bottom w:w="0" w:type="dxa"/>
                      </w:tblCellMar>
                    </w:tblPrEx>
                    <w:trPr>
                      <w:trHeight w:val="351"/>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设备型号</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073A09">
                        <w:pPr>
                          <w:pStyle w:val="Default"/>
                          <w:jc w:val="center"/>
                          <w:rPr>
                            <w:sz w:val="23"/>
                            <w:szCs w:val="23"/>
                          </w:rPr>
                        </w:pPr>
                        <w:r>
                          <w:rPr>
                            <w:rFonts w:hint="eastAsia"/>
                            <w:sz w:val="23"/>
                            <w:szCs w:val="23"/>
                          </w:rPr>
                          <w:t>YP-06T</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073A09" w:rsidP="00073A09">
                        <w:pPr>
                          <w:pStyle w:val="Default"/>
                          <w:jc w:val="center"/>
                          <w:rPr>
                            <w:sz w:val="23"/>
                            <w:szCs w:val="23"/>
                          </w:rPr>
                        </w:pPr>
                        <w:r>
                          <w:rPr>
                            <w:rFonts w:hint="eastAsia"/>
                            <w:sz w:val="23"/>
                            <w:szCs w:val="23"/>
                          </w:rPr>
                          <w:t>YP-05T</w:t>
                        </w:r>
                        <w:r w:rsidR="00580A01">
                          <w:rPr>
                            <w:sz w:val="23"/>
                            <w:szCs w:val="23"/>
                          </w:rPr>
                          <w:t xml:space="preserve">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073A09">
                        <w:pPr>
                          <w:pStyle w:val="Default"/>
                          <w:jc w:val="center"/>
                          <w:rPr>
                            <w:sz w:val="23"/>
                            <w:szCs w:val="23"/>
                          </w:rPr>
                        </w:pPr>
                        <w:r>
                          <w:rPr>
                            <w:rFonts w:hint="eastAsia"/>
                            <w:sz w:val="23"/>
                            <w:szCs w:val="23"/>
                          </w:rPr>
                          <w:t>YP-03T</w:t>
                        </w:r>
                        <w:r w:rsidR="00580A01">
                          <w:rPr>
                            <w:sz w:val="23"/>
                            <w:szCs w:val="23"/>
                          </w:rPr>
                          <w:t xml:space="preserve">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最大压力</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80KN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53KN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38KN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C</w:t>
                        </w:r>
                        <w:r>
                          <w:rPr>
                            <w:rFonts w:hint="eastAsia"/>
                            <w:sz w:val="23"/>
                            <w:szCs w:val="23"/>
                          </w:rPr>
                          <w:t>型开口深度</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600MM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450MM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C</w:t>
                        </w:r>
                        <w:r>
                          <w:rPr>
                            <w:rFonts w:hint="eastAsia"/>
                            <w:sz w:val="23"/>
                            <w:szCs w:val="23"/>
                          </w:rPr>
                          <w:t>型开口高度</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420MM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400MM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350MM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行程距离</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200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200MM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150MM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工作电压</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380V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380V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设备功率</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2.2KW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1.5KW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2.2KW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电流</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4A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4A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5.2A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相数</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电机频率</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液压油</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油箱容量</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气源压力</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尺寸规格</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1300*1300*2400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930*1100*2100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930*1000*2000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重量</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800KG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680KG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550KG </w:t>
                        </w:r>
                      </w:p>
                    </w:tc>
                  </w:tr>
                  <w:tr w:rsidR="00580A01" w:rsidTr="00073A09">
                    <w:tblPrEx>
                      <w:tblCellMar>
                        <w:top w:w="0" w:type="dxa"/>
                        <w:bottom w:w="0" w:type="dxa"/>
                      </w:tblCellMar>
                    </w:tblPrEx>
                    <w:trPr>
                      <w:trHeight w:val="351"/>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rFonts w:hint="eastAsia"/>
                            <w:sz w:val="23"/>
                            <w:szCs w:val="23"/>
                          </w:rPr>
                        </w:pPr>
                      </w:p>
                      <w:p w:rsidR="00580A01" w:rsidRDefault="00580A01">
                        <w:pPr>
                          <w:pStyle w:val="Default"/>
                          <w:jc w:val="center"/>
                          <w:rPr>
                            <w:sz w:val="23"/>
                            <w:szCs w:val="23"/>
                          </w:rPr>
                        </w:pPr>
                        <w:r>
                          <w:rPr>
                            <w:rFonts w:hint="eastAsia"/>
                            <w:sz w:val="23"/>
                            <w:szCs w:val="23"/>
                          </w:rPr>
                          <w:t>设备型号</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073A09">
                        <w:pPr>
                          <w:pStyle w:val="Default"/>
                          <w:jc w:val="center"/>
                          <w:rPr>
                            <w:sz w:val="23"/>
                            <w:szCs w:val="23"/>
                          </w:rPr>
                        </w:pPr>
                        <w:r>
                          <w:rPr>
                            <w:rFonts w:hint="eastAsia"/>
                            <w:sz w:val="23"/>
                            <w:szCs w:val="23"/>
                          </w:rPr>
                          <w:t>YP-06T</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073A09" w:rsidP="00073A09">
                        <w:pPr>
                          <w:pStyle w:val="Default"/>
                          <w:jc w:val="center"/>
                          <w:rPr>
                            <w:sz w:val="23"/>
                            <w:szCs w:val="23"/>
                          </w:rPr>
                        </w:pPr>
                        <w:r>
                          <w:rPr>
                            <w:rFonts w:hint="eastAsia"/>
                            <w:sz w:val="23"/>
                            <w:szCs w:val="23"/>
                          </w:rPr>
                          <w:t>YP-05T</w:t>
                        </w:r>
                        <w:r w:rsidR="00580A01">
                          <w:rPr>
                            <w:sz w:val="23"/>
                            <w:szCs w:val="23"/>
                          </w:rPr>
                          <w:t xml:space="preserve">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073A09">
                        <w:pPr>
                          <w:pStyle w:val="Default"/>
                          <w:jc w:val="center"/>
                          <w:rPr>
                            <w:sz w:val="23"/>
                            <w:szCs w:val="23"/>
                          </w:rPr>
                        </w:pPr>
                        <w:r>
                          <w:rPr>
                            <w:rFonts w:hint="eastAsia"/>
                            <w:sz w:val="23"/>
                            <w:szCs w:val="23"/>
                          </w:rPr>
                          <w:t>YP-03T</w:t>
                        </w:r>
                        <w:r w:rsidR="00580A01">
                          <w:rPr>
                            <w:sz w:val="23"/>
                            <w:szCs w:val="23"/>
                          </w:rPr>
                          <w:t xml:space="preserve">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最大压力</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80KN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53KN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38KN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C</w:t>
                        </w:r>
                        <w:r>
                          <w:rPr>
                            <w:rFonts w:hint="eastAsia"/>
                            <w:sz w:val="23"/>
                            <w:szCs w:val="23"/>
                          </w:rPr>
                          <w:t>型开口深度</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600MM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450MM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C</w:t>
                        </w:r>
                        <w:r>
                          <w:rPr>
                            <w:rFonts w:hint="eastAsia"/>
                            <w:sz w:val="23"/>
                            <w:szCs w:val="23"/>
                          </w:rPr>
                          <w:t>型开口高度</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420MM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400MM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350MM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行程距离</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200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200MM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150MM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工作电压</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380V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380V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设备功率</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2.2KW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1.5KW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2.2KW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电流</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4A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4A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5.2A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相数</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w:t>
                        </w:r>
                        <w:r>
                          <w:rPr>
                            <w:rFonts w:hint="eastAsia"/>
                            <w:sz w:val="23"/>
                            <w:szCs w:val="23"/>
                          </w:rPr>
                          <w:t>相</w:t>
                        </w:r>
                        <w:r>
                          <w:rPr>
                            <w:sz w:val="23"/>
                            <w:szCs w:val="23"/>
                          </w:rPr>
                          <w:t>5</w:t>
                        </w:r>
                        <w:r>
                          <w:rPr>
                            <w:rFonts w:hint="eastAsia"/>
                            <w:sz w:val="23"/>
                            <w:szCs w:val="23"/>
                          </w:rPr>
                          <w:t>芯</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电机频率</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50/60Hz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液压油</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46#/32#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油箱容量</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80L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气源压力</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7KG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尺寸规格</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1300*1300*2400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930*1100*2100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930*1000*2000 </w:t>
                        </w:r>
                      </w:p>
                    </w:tc>
                  </w:tr>
                  <w:tr w:rsidR="00580A01" w:rsidTr="00073A09">
                    <w:tblPrEx>
                      <w:tblCellMar>
                        <w:top w:w="0" w:type="dxa"/>
                        <w:bottom w:w="0" w:type="dxa"/>
                      </w:tblCellMar>
                    </w:tblPrEx>
                    <w:trPr>
                      <w:trHeight w:val="345"/>
                    </w:trPr>
                    <w:tc>
                      <w:tcPr>
                        <w:tcW w:w="2140"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重量</w:t>
                        </w:r>
                        <w:r>
                          <w:rPr>
                            <w:sz w:val="23"/>
                            <w:szCs w:val="23"/>
                          </w:rPr>
                          <w:t xml:space="preserve"> </w:t>
                        </w:r>
                      </w:p>
                    </w:tc>
                    <w:tc>
                      <w:tcPr>
                        <w:tcW w:w="2130" w:type="dxa"/>
                        <w:gridSpan w:val="8"/>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800KG </w:t>
                        </w:r>
                      </w:p>
                    </w:tc>
                    <w:tc>
                      <w:tcPr>
                        <w:tcW w:w="2130" w:type="dxa"/>
                        <w:gridSpan w:val="6"/>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680KG </w:t>
                        </w:r>
                      </w:p>
                    </w:tc>
                    <w:tc>
                      <w:tcPr>
                        <w:tcW w:w="2142" w:type="dxa"/>
                        <w:gridSpan w:val="5"/>
                        <w:tcBorders>
                          <w:top w:val="single" w:sz="6"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550KG </w:t>
                        </w:r>
                      </w:p>
                    </w:tc>
                  </w:tr>
                </w:tbl>
              </w:txbxContent>
            </v:textbox>
            <w10:wrap type="through" anchorx="page" anchory="page"/>
          </v:shape>
        </w:pict>
      </w:r>
      <w:r w:rsidR="00580A01">
        <w:rPr>
          <w:rFonts w:cstheme="minorBidi"/>
          <w:color w:val="auto"/>
          <w:sz w:val="23"/>
          <w:szCs w:val="23"/>
        </w:rPr>
        <w:t xml:space="preserve">基本数据与技术参数 </w:t>
      </w:r>
    </w:p>
    <w:p w:rsidR="00580A01" w:rsidRDefault="00580A01">
      <w:pPr>
        <w:pStyle w:val="Default"/>
        <w:numPr>
          <w:ilvl w:val="0"/>
          <w:numId w:val="8"/>
        </w:numPr>
        <w:ind w:left="360" w:hanging="360"/>
        <w:rPr>
          <w:rFonts w:cstheme="minorBidi"/>
          <w:color w:val="auto"/>
          <w:sz w:val="23"/>
          <w:szCs w:val="23"/>
        </w:rPr>
      </w:pPr>
      <w:r>
        <w:rPr>
          <w:rFonts w:cstheme="minorBidi"/>
          <w:color w:val="auto"/>
          <w:sz w:val="23"/>
          <w:szCs w:val="23"/>
        </w:rPr>
        <w:t xml:space="preserve">铆钉机冲头压力参照表 </w:t>
      </w:r>
    </w:p>
    <w:p w:rsidR="00580A01" w:rsidRDefault="00580A01">
      <w:pPr>
        <w:pStyle w:val="Default"/>
        <w:numPr>
          <w:ilvl w:val="0"/>
          <w:numId w:val="8"/>
        </w:numPr>
        <w:ind w:left="360" w:hanging="360"/>
        <w:rPr>
          <w:rFonts w:cstheme="minorBidi"/>
          <w:color w:val="auto"/>
          <w:sz w:val="23"/>
          <w:szCs w:val="23"/>
        </w:rPr>
      </w:pPr>
      <w:r>
        <w:rPr>
          <w:rFonts w:cstheme="minorBidi"/>
          <w:color w:val="auto"/>
          <w:sz w:val="23"/>
          <w:szCs w:val="23"/>
        </w:rPr>
        <w:t xml:space="preserve">常用紧固件铆接压力推荐值 </w:t>
      </w:r>
    </w:p>
    <w:p w:rsidR="00580A01" w:rsidRDefault="00580A01">
      <w:pPr>
        <w:pStyle w:val="Default"/>
        <w:numPr>
          <w:ilvl w:val="0"/>
          <w:numId w:val="8"/>
        </w:numPr>
        <w:ind w:left="360" w:hanging="360"/>
        <w:rPr>
          <w:rFonts w:cstheme="minorBidi"/>
          <w:color w:val="auto"/>
          <w:sz w:val="23"/>
          <w:szCs w:val="23"/>
        </w:rPr>
      </w:pPr>
      <w:r>
        <w:rPr>
          <w:rFonts w:cstheme="minorBidi"/>
          <w:color w:val="auto"/>
          <w:sz w:val="23"/>
          <w:szCs w:val="23"/>
        </w:rPr>
        <w:t xml:space="preserve">设备出厂检测合格证 </w:t>
      </w:r>
    </w:p>
    <w:p w:rsidR="00580A01" w:rsidRDefault="00580A01">
      <w:pPr>
        <w:pStyle w:val="Default"/>
        <w:rPr>
          <w:rFonts w:cstheme="minorBidi"/>
          <w:color w:val="auto"/>
          <w:sz w:val="23"/>
          <w:szCs w:val="23"/>
        </w:rPr>
      </w:pPr>
    </w:p>
    <w:p w:rsidR="00580A01" w:rsidRDefault="00580A01">
      <w:pPr>
        <w:pStyle w:val="Default"/>
        <w:rPr>
          <w:rFonts w:cstheme="minorBidi"/>
          <w:color w:val="auto"/>
        </w:rPr>
      </w:pPr>
    </w:p>
    <w:p w:rsidR="00580A01" w:rsidRDefault="00580A01">
      <w:pPr>
        <w:pStyle w:val="Default"/>
        <w:pageBreakBefore/>
        <w:framePr w:w="2201" w:wrap="auto" w:vAnchor="page" w:hAnchor="page" w:x="5822" w:y="851"/>
        <w:rPr>
          <w:rFonts w:cstheme="minorBidi"/>
          <w:color w:val="auto"/>
        </w:rPr>
      </w:pPr>
    </w:p>
    <w:p w:rsidR="00580A01" w:rsidRDefault="00580A01">
      <w:pPr>
        <w:pStyle w:val="Default"/>
        <w:rPr>
          <w:rFonts w:cstheme="minorBidi"/>
          <w:color w:val="auto"/>
        </w:rPr>
      </w:pPr>
      <w:r>
        <w:rPr>
          <w:noProof/>
        </w:rPr>
        <w:pict>
          <v:shape id="_x0000_s1028" type="#_x0000_t202" style="position:absolute;margin-left:87.8pt;margin-top:88.55pt;width:468.7pt;height:578.95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00"/>
                    <w:gridCol w:w="137"/>
                    <w:gridCol w:w="563"/>
                    <w:gridCol w:w="237"/>
                    <w:gridCol w:w="498"/>
                    <w:gridCol w:w="427"/>
                    <w:gridCol w:w="127"/>
                    <w:gridCol w:w="586"/>
                    <w:gridCol w:w="341"/>
                    <w:gridCol w:w="129"/>
                    <w:gridCol w:w="239"/>
                    <w:gridCol w:w="318"/>
                    <w:gridCol w:w="239"/>
                    <w:gridCol w:w="934"/>
                    <w:gridCol w:w="499"/>
                    <w:gridCol w:w="116"/>
                    <w:gridCol w:w="301"/>
                    <w:gridCol w:w="156"/>
                    <w:gridCol w:w="214"/>
                    <w:gridCol w:w="375"/>
                    <w:gridCol w:w="1306"/>
                  </w:tblGrid>
                  <w:tr w:rsidR="00580A01" w:rsidTr="00073A09">
                    <w:tblPrEx>
                      <w:tblCellMar>
                        <w:top w:w="0" w:type="dxa"/>
                        <w:bottom w:w="0" w:type="dxa"/>
                      </w:tblCellMar>
                    </w:tblPrEx>
                    <w:trPr>
                      <w:trHeight w:val="350"/>
                    </w:trPr>
                    <w:tc>
                      <w:tcPr>
                        <w:tcW w:w="1500" w:type="dxa"/>
                        <w:gridSpan w:val="3"/>
                        <w:vMerge w:val="restart"/>
                        <w:tcBorders>
                          <w:top w:val="single" w:sz="6"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hint="eastAsia"/>
                            <w:sz w:val="23"/>
                            <w:szCs w:val="23"/>
                          </w:rPr>
                          <w:t>系统压力</w:t>
                        </w:r>
                        <w:r>
                          <w:rPr>
                            <w:sz w:val="23"/>
                            <w:szCs w:val="23"/>
                          </w:rPr>
                          <w:t xml:space="preserve"> </w:t>
                        </w:r>
                        <w:r>
                          <w:rPr>
                            <w:rFonts w:ascii="Times New Roman" w:hAnsi="Times New Roman" w:cs="Times New Roman"/>
                            <w:sz w:val="23"/>
                            <w:szCs w:val="23"/>
                          </w:rPr>
                          <w:t>(kg/cm</w:t>
                        </w:r>
                        <w:r>
                          <w:rPr>
                            <w:rFonts w:ascii="Times New Roman" w:hAnsi="Times New Roman" w:cs="Times New Roman"/>
                            <w:sz w:val="16"/>
                            <w:szCs w:val="16"/>
                          </w:rPr>
                          <w:t>2</w:t>
                        </w:r>
                        <w:r>
                          <w:rPr>
                            <w:rFonts w:ascii="Times New Roman" w:hAnsi="Times New Roman" w:cs="Times New Roman"/>
                            <w:sz w:val="23"/>
                            <w:szCs w:val="23"/>
                          </w:rPr>
                          <w:t xml:space="preserve">) </w:t>
                        </w:r>
                      </w:p>
                    </w:tc>
                    <w:tc>
                      <w:tcPr>
                        <w:tcW w:w="1875" w:type="dxa"/>
                        <w:gridSpan w:val="5"/>
                        <w:tcBorders>
                          <w:top w:val="single" w:sz="6" w:space="0" w:color="000000"/>
                          <w:left w:val="single" w:sz="4" w:space="0" w:color="000000"/>
                          <w:bottom w:val="single" w:sz="4" w:space="0" w:color="000000"/>
                        </w:tcBorders>
                      </w:tcPr>
                      <w:p w:rsidR="00580A01" w:rsidRDefault="00580A01">
                        <w:pPr>
                          <w:pStyle w:val="Default"/>
                          <w:jc w:val="right"/>
                          <w:rPr>
                            <w:rFonts w:cstheme="minorBidi"/>
                            <w:color w:val="auto"/>
                          </w:rPr>
                        </w:pPr>
                      </w:p>
                    </w:tc>
                    <w:tc>
                      <w:tcPr>
                        <w:tcW w:w="3272" w:type="dxa"/>
                        <w:gridSpan w:val="10"/>
                        <w:tcBorders>
                          <w:top w:val="single" w:sz="6" w:space="0" w:color="000000"/>
                          <w:bottom w:val="single" w:sz="4" w:space="0" w:color="000000"/>
                        </w:tcBorders>
                        <w:vAlign w:val="center"/>
                      </w:tcPr>
                      <w:p w:rsidR="00580A01" w:rsidRDefault="00580A01">
                        <w:pPr>
                          <w:pStyle w:val="Default"/>
                          <w:rPr>
                            <w:rFonts w:ascii="Times New Roman" w:hAnsi="Times New Roman" w:cs="Times New Roman"/>
                            <w:sz w:val="23"/>
                            <w:szCs w:val="23"/>
                          </w:rPr>
                        </w:pPr>
                        <w:r>
                          <w:rPr>
                            <w:rFonts w:hint="eastAsia"/>
                            <w:sz w:val="23"/>
                            <w:szCs w:val="23"/>
                          </w:rPr>
                          <w:t>铆钉机冲头压力</w:t>
                        </w:r>
                        <w:r>
                          <w:rPr>
                            <w:rFonts w:ascii="Times New Roman" w:hAnsi="Times New Roman" w:cs="Times New Roman"/>
                            <w:sz w:val="23"/>
                            <w:szCs w:val="23"/>
                          </w:rPr>
                          <w:t>(kg/cm</w:t>
                        </w:r>
                        <w:r>
                          <w:rPr>
                            <w:rFonts w:ascii="Times New Roman" w:hAnsi="Times New Roman" w:cs="Times New Roman"/>
                            <w:sz w:val="16"/>
                            <w:szCs w:val="16"/>
                          </w:rPr>
                          <w:t>2</w:t>
                        </w:r>
                        <w:r>
                          <w:rPr>
                            <w:rFonts w:ascii="Times New Roman" w:hAnsi="Times New Roman" w:cs="Times New Roman"/>
                            <w:sz w:val="23"/>
                            <w:szCs w:val="23"/>
                          </w:rPr>
                          <w:t xml:space="preserve">) </w:t>
                        </w:r>
                      </w:p>
                    </w:tc>
                    <w:tc>
                      <w:tcPr>
                        <w:tcW w:w="1895" w:type="dxa"/>
                        <w:gridSpan w:val="3"/>
                        <w:tcBorders>
                          <w:top w:val="single" w:sz="6"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073A09" w:rsidTr="00073A09">
                    <w:tblPrEx>
                      <w:tblCellMar>
                        <w:top w:w="0" w:type="dxa"/>
                        <w:bottom w:w="0" w:type="dxa"/>
                      </w:tblCellMar>
                    </w:tblPrEx>
                    <w:trPr>
                      <w:trHeight w:val="345"/>
                    </w:trPr>
                    <w:tc>
                      <w:tcPr>
                        <w:tcW w:w="1500" w:type="dxa"/>
                        <w:gridSpan w:val="3"/>
                        <w:vMerge/>
                        <w:tcBorders>
                          <w:top w:val="single" w:sz="6" w:space="0" w:color="000000"/>
                          <w:left w:val="single" w:sz="6" w:space="0" w:color="000000"/>
                          <w:bottom w:val="single" w:sz="4" w:space="0" w:color="000000"/>
                          <w:right w:val="single" w:sz="4" w:space="0" w:color="000000"/>
                        </w:tcBorders>
                        <w:vAlign w:val="center"/>
                      </w:tcPr>
                      <w:p w:rsidR="00073A09" w:rsidRDefault="00073A09">
                        <w:pPr>
                          <w:pStyle w:val="Default"/>
                          <w:jc w:val="center"/>
                          <w:rPr>
                            <w:rFonts w:cstheme="minorBidi"/>
                            <w:color w:val="auto"/>
                          </w:rPr>
                        </w:pPr>
                      </w:p>
                    </w:tc>
                    <w:tc>
                      <w:tcPr>
                        <w:tcW w:w="1875" w:type="dxa"/>
                        <w:gridSpan w:val="5"/>
                        <w:tcBorders>
                          <w:top w:val="single" w:sz="4" w:space="0" w:color="000000"/>
                          <w:left w:val="single" w:sz="4" w:space="0" w:color="000000"/>
                          <w:bottom w:val="single" w:sz="4" w:space="0" w:color="000000"/>
                        </w:tcBorders>
                        <w:vAlign w:val="center"/>
                      </w:tcPr>
                      <w:p w:rsidR="00073A09" w:rsidRDefault="00073A09" w:rsidP="00F91EAE">
                        <w:pPr>
                          <w:pStyle w:val="Default"/>
                          <w:jc w:val="center"/>
                          <w:rPr>
                            <w:sz w:val="23"/>
                            <w:szCs w:val="23"/>
                          </w:rPr>
                        </w:pPr>
                        <w:r>
                          <w:rPr>
                            <w:rFonts w:hint="eastAsia"/>
                            <w:sz w:val="23"/>
                            <w:szCs w:val="23"/>
                          </w:rPr>
                          <w:t>YP-06T</w:t>
                        </w:r>
                      </w:p>
                    </w:tc>
                    <w:tc>
                      <w:tcPr>
                        <w:tcW w:w="470" w:type="dxa"/>
                        <w:gridSpan w:val="2"/>
                        <w:tcBorders>
                          <w:top w:val="single" w:sz="4" w:space="0" w:color="000000"/>
                          <w:bottom w:val="single" w:sz="4" w:space="0" w:color="000000"/>
                          <w:right w:val="single" w:sz="4" w:space="0" w:color="000000"/>
                        </w:tcBorders>
                        <w:vAlign w:val="center"/>
                      </w:tcPr>
                      <w:p w:rsidR="00073A09" w:rsidRDefault="00073A09" w:rsidP="00F91EAE">
                        <w:pPr>
                          <w:pStyle w:val="Default"/>
                          <w:jc w:val="center"/>
                          <w:rPr>
                            <w:sz w:val="23"/>
                            <w:szCs w:val="23"/>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073A09" w:rsidRDefault="00073A09" w:rsidP="00F91EAE">
                        <w:pPr>
                          <w:pStyle w:val="Default"/>
                          <w:jc w:val="center"/>
                          <w:rPr>
                            <w:sz w:val="23"/>
                            <w:szCs w:val="23"/>
                          </w:rPr>
                        </w:pPr>
                        <w:r>
                          <w:rPr>
                            <w:rFonts w:hint="eastAsia"/>
                            <w:sz w:val="23"/>
                            <w:szCs w:val="23"/>
                          </w:rPr>
                          <w:t>YP-05T</w:t>
                        </w:r>
                      </w:p>
                    </w:tc>
                    <w:tc>
                      <w:tcPr>
                        <w:tcW w:w="457" w:type="dxa"/>
                        <w:gridSpan w:val="2"/>
                        <w:tcBorders>
                          <w:top w:val="single" w:sz="4" w:space="0" w:color="000000"/>
                          <w:left w:val="single" w:sz="4" w:space="0" w:color="000000"/>
                          <w:bottom w:val="single" w:sz="4" w:space="0" w:color="000000"/>
                        </w:tcBorders>
                        <w:vAlign w:val="center"/>
                      </w:tcPr>
                      <w:p w:rsidR="00073A09" w:rsidRDefault="00073A09" w:rsidP="00F91EAE">
                        <w:pPr>
                          <w:pStyle w:val="Default"/>
                          <w:jc w:val="center"/>
                          <w:rPr>
                            <w:sz w:val="23"/>
                            <w:szCs w:val="23"/>
                          </w:rPr>
                        </w:pPr>
                      </w:p>
                    </w:tc>
                    <w:tc>
                      <w:tcPr>
                        <w:tcW w:w="1895" w:type="dxa"/>
                        <w:gridSpan w:val="3"/>
                        <w:tcBorders>
                          <w:top w:val="single" w:sz="4" w:space="0" w:color="000000"/>
                          <w:bottom w:val="single" w:sz="4" w:space="0" w:color="000000"/>
                          <w:right w:val="single" w:sz="4" w:space="0" w:color="000000"/>
                        </w:tcBorders>
                        <w:vAlign w:val="center"/>
                      </w:tcPr>
                      <w:p w:rsidR="00073A09" w:rsidRDefault="00073A09" w:rsidP="00F91EAE">
                        <w:pPr>
                          <w:pStyle w:val="Default"/>
                          <w:jc w:val="center"/>
                          <w:rPr>
                            <w:sz w:val="23"/>
                            <w:szCs w:val="23"/>
                          </w:rPr>
                        </w:pPr>
                        <w:r>
                          <w:rPr>
                            <w:rFonts w:hint="eastAsia"/>
                            <w:sz w:val="23"/>
                            <w:szCs w:val="23"/>
                          </w:rPr>
                          <w:t>YP-03T</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294.4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188.4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107.7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588.8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376.8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215.4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20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1177.6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753.6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430.8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1766.4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1130.4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646.2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2355.2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1507.2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861.6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2944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1884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1077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60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3532.8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2260.8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1292.4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70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4121.6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2637.6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1507.8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80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4710.4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3014.4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1723.2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90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5299.2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3391.2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1938.6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100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5888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3768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2154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110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6476.8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4144.8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2369.4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120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7065.6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4521.6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2584.8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130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7654.4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4898.4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2800.2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140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8243.2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5275.2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3015.6 </w:t>
                        </w:r>
                      </w:p>
                    </w:tc>
                  </w:tr>
                  <w:tr w:rsidR="00580A01" w:rsidTr="00073A09">
                    <w:tblPrEx>
                      <w:tblCellMar>
                        <w:top w:w="0" w:type="dxa"/>
                        <w:bottom w:w="0" w:type="dxa"/>
                      </w:tblCellMar>
                    </w:tblPrEx>
                    <w:trPr>
                      <w:trHeight w:val="346"/>
                    </w:trPr>
                    <w:tc>
                      <w:tcPr>
                        <w:tcW w:w="1500" w:type="dxa"/>
                        <w:gridSpan w:val="3"/>
                        <w:tcBorders>
                          <w:top w:val="single" w:sz="4" w:space="0" w:color="000000"/>
                          <w:left w:val="single" w:sz="6"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150 </w:t>
                        </w:r>
                      </w:p>
                    </w:tc>
                    <w:tc>
                      <w:tcPr>
                        <w:tcW w:w="1875" w:type="dxa"/>
                        <w:gridSpan w:val="5"/>
                        <w:tcBorders>
                          <w:top w:val="single" w:sz="4" w:space="0" w:color="000000"/>
                          <w:left w:val="single" w:sz="4" w:space="0" w:color="000000"/>
                          <w:bottom w:val="single" w:sz="6"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8832 </w:t>
                        </w:r>
                      </w:p>
                    </w:tc>
                    <w:tc>
                      <w:tcPr>
                        <w:tcW w:w="470" w:type="dxa"/>
                        <w:gridSpan w:val="2"/>
                        <w:tcBorders>
                          <w:top w:val="single" w:sz="4" w:space="0" w:color="000000"/>
                          <w:bottom w:val="single" w:sz="6"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5652 </w:t>
                        </w:r>
                      </w:p>
                    </w:tc>
                    <w:tc>
                      <w:tcPr>
                        <w:tcW w:w="457" w:type="dxa"/>
                        <w:gridSpan w:val="2"/>
                        <w:tcBorders>
                          <w:top w:val="single" w:sz="4" w:space="0" w:color="000000"/>
                          <w:left w:val="single" w:sz="4" w:space="0" w:color="000000"/>
                          <w:bottom w:val="single" w:sz="6"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6"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3231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110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6476.8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4144.8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2369.4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120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7065.6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4521.6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2584.8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130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7654.4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4898.4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2800.2 </w:t>
                        </w:r>
                      </w:p>
                    </w:tc>
                  </w:tr>
                  <w:tr w:rsidR="00580A01" w:rsidTr="00073A09">
                    <w:tblPrEx>
                      <w:tblCellMar>
                        <w:top w:w="0" w:type="dxa"/>
                        <w:bottom w:w="0" w:type="dxa"/>
                      </w:tblCellMar>
                    </w:tblPrEx>
                    <w:trPr>
                      <w:trHeight w:val="345"/>
                    </w:trPr>
                    <w:tc>
                      <w:tcPr>
                        <w:tcW w:w="1500" w:type="dxa"/>
                        <w:gridSpan w:val="3"/>
                        <w:tcBorders>
                          <w:top w:val="single" w:sz="4" w:space="0" w:color="000000"/>
                          <w:left w:val="single" w:sz="6"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140 </w:t>
                        </w:r>
                      </w:p>
                    </w:tc>
                    <w:tc>
                      <w:tcPr>
                        <w:tcW w:w="1875" w:type="dxa"/>
                        <w:gridSpan w:val="5"/>
                        <w:tcBorders>
                          <w:top w:val="single" w:sz="4" w:space="0" w:color="000000"/>
                          <w:left w:val="single" w:sz="4" w:space="0" w:color="000000"/>
                          <w:bottom w:val="single" w:sz="4"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8243.2 </w:t>
                        </w:r>
                      </w:p>
                    </w:tc>
                    <w:tc>
                      <w:tcPr>
                        <w:tcW w:w="470" w:type="dxa"/>
                        <w:gridSpan w:val="2"/>
                        <w:tcBorders>
                          <w:top w:val="single" w:sz="4" w:space="0" w:color="000000"/>
                          <w:bottom w:val="single" w:sz="4"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5275.2 </w:t>
                        </w:r>
                      </w:p>
                    </w:tc>
                    <w:tc>
                      <w:tcPr>
                        <w:tcW w:w="457" w:type="dxa"/>
                        <w:gridSpan w:val="2"/>
                        <w:tcBorders>
                          <w:top w:val="single" w:sz="4" w:space="0" w:color="000000"/>
                          <w:left w:val="single" w:sz="4" w:space="0" w:color="000000"/>
                          <w:bottom w:val="single" w:sz="4"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4"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3015.6 </w:t>
                        </w:r>
                      </w:p>
                    </w:tc>
                  </w:tr>
                  <w:tr w:rsidR="00580A01" w:rsidTr="00073A09">
                    <w:tblPrEx>
                      <w:tblCellMar>
                        <w:top w:w="0" w:type="dxa"/>
                        <w:bottom w:w="0" w:type="dxa"/>
                      </w:tblCellMar>
                    </w:tblPrEx>
                    <w:trPr>
                      <w:trHeight w:val="346"/>
                    </w:trPr>
                    <w:tc>
                      <w:tcPr>
                        <w:tcW w:w="1500" w:type="dxa"/>
                        <w:gridSpan w:val="3"/>
                        <w:tcBorders>
                          <w:top w:val="single" w:sz="4" w:space="0" w:color="000000"/>
                          <w:left w:val="single" w:sz="6"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150 </w:t>
                        </w:r>
                      </w:p>
                    </w:tc>
                    <w:tc>
                      <w:tcPr>
                        <w:tcW w:w="1875" w:type="dxa"/>
                        <w:gridSpan w:val="5"/>
                        <w:tcBorders>
                          <w:top w:val="single" w:sz="4" w:space="0" w:color="000000"/>
                          <w:left w:val="single" w:sz="4" w:space="0" w:color="000000"/>
                          <w:bottom w:val="single" w:sz="6" w:space="0" w:color="000000"/>
                        </w:tcBorders>
                        <w:vAlign w:val="center"/>
                      </w:tcPr>
                      <w:p w:rsidR="00580A01" w:rsidRDefault="00580A01">
                        <w:pPr>
                          <w:pStyle w:val="Default"/>
                          <w:jc w:val="right"/>
                          <w:rPr>
                            <w:rFonts w:ascii="Times New Roman" w:hAnsi="Times New Roman" w:cs="Times New Roman"/>
                            <w:sz w:val="23"/>
                            <w:szCs w:val="23"/>
                          </w:rPr>
                        </w:pPr>
                        <w:r>
                          <w:rPr>
                            <w:rFonts w:ascii="Times New Roman" w:hAnsi="Times New Roman" w:cs="Times New Roman"/>
                            <w:sz w:val="23"/>
                            <w:szCs w:val="23"/>
                          </w:rPr>
                          <w:t xml:space="preserve">8832 </w:t>
                        </w:r>
                      </w:p>
                    </w:tc>
                    <w:tc>
                      <w:tcPr>
                        <w:tcW w:w="470" w:type="dxa"/>
                        <w:gridSpan w:val="2"/>
                        <w:tcBorders>
                          <w:top w:val="single" w:sz="4" w:space="0" w:color="000000"/>
                          <w:bottom w:val="single" w:sz="6" w:space="0" w:color="000000"/>
                          <w:right w:val="single" w:sz="4" w:space="0" w:color="000000"/>
                        </w:tcBorders>
                      </w:tcPr>
                      <w:p w:rsidR="00580A01" w:rsidRDefault="00580A01">
                        <w:pPr>
                          <w:pStyle w:val="Default"/>
                          <w:rPr>
                            <w:rFonts w:cstheme="minorBidi"/>
                            <w:color w:val="auto"/>
                          </w:rPr>
                        </w:pPr>
                      </w:p>
                    </w:tc>
                    <w:tc>
                      <w:tcPr>
                        <w:tcW w:w="2345" w:type="dxa"/>
                        <w:gridSpan w:val="6"/>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5652 </w:t>
                        </w:r>
                      </w:p>
                    </w:tc>
                    <w:tc>
                      <w:tcPr>
                        <w:tcW w:w="457" w:type="dxa"/>
                        <w:gridSpan w:val="2"/>
                        <w:tcBorders>
                          <w:top w:val="single" w:sz="4" w:space="0" w:color="000000"/>
                          <w:left w:val="single" w:sz="4" w:space="0" w:color="000000"/>
                          <w:bottom w:val="single" w:sz="6" w:space="0" w:color="000000"/>
                        </w:tcBorders>
                      </w:tcPr>
                      <w:p w:rsidR="00580A01" w:rsidRDefault="00580A01">
                        <w:pPr>
                          <w:pStyle w:val="Default"/>
                          <w:rPr>
                            <w:rFonts w:cstheme="minorBidi"/>
                            <w:color w:val="auto"/>
                          </w:rPr>
                        </w:pPr>
                      </w:p>
                    </w:tc>
                    <w:tc>
                      <w:tcPr>
                        <w:tcW w:w="1895" w:type="dxa"/>
                        <w:gridSpan w:val="3"/>
                        <w:tcBorders>
                          <w:top w:val="single" w:sz="4" w:space="0" w:color="000000"/>
                          <w:bottom w:val="single" w:sz="6" w:space="0" w:color="000000"/>
                          <w:right w:val="single" w:sz="4" w:space="0" w:color="000000"/>
                        </w:tcBorders>
                        <w:vAlign w:val="center"/>
                      </w:tcPr>
                      <w:p w:rsidR="00580A01" w:rsidRDefault="00580A01">
                        <w:pPr>
                          <w:pStyle w:val="Default"/>
                          <w:rPr>
                            <w:rFonts w:ascii="Times New Roman" w:hAnsi="Times New Roman" w:cs="Times New Roman"/>
                            <w:sz w:val="23"/>
                            <w:szCs w:val="23"/>
                          </w:rPr>
                        </w:pPr>
                        <w:r>
                          <w:rPr>
                            <w:rFonts w:ascii="Times New Roman" w:hAnsi="Times New Roman" w:cs="Times New Roman"/>
                            <w:sz w:val="23"/>
                            <w:szCs w:val="23"/>
                          </w:rPr>
                          <w:t xml:space="preserve">3231 </w:t>
                        </w:r>
                      </w:p>
                    </w:tc>
                  </w:tr>
                </w:tbl>
              </w:txbxContent>
            </v:textbox>
            <w10:wrap type="through" anchorx="page" anchory="page"/>
          </v:shape>
        </w:pict>
      </w:r>
    </w:p>
    <w:p w:rsidR="00580A01" w:rsidRDefault="00580A01">
      <w:pPr>
        <w:pStyle w:val="Default"/>
        <w:pageBreakBefore/>
        <w:framePr w:w="2201" w:wrap="auto" w:vAnchor="page" w:hAnchor="page" w:x="5822" w:y="851"/>
        <w:rPr>
          <w:rFonts w:cstheme="minorBidi"/>
          <w:color w:val="auto"/>
        </w:rPr>
      </w:pPr>
    </w:p>
    <w:p w:rsidR="00580A01" w:rsidRDefault="00073A09">
      <w:pPr>
        <w:pStyle w:val="Default"/>
        <w:rPr>
          <w:rFonts w:cstheme="minorBidi"/>
          <w:color w:val="auto"/>
        </w:rPr>
      </w:pPr>
      <w:r>
        <w:rPr>
          <w:noProof/>
        </w:rPr>
        <w:pict>
          <v:shape id="_x0000_s1029" type="#_x0000_t202" style="position:absolute;margin-left:82.25pt;margin-top:89pt;width:446.5pt;height:628.75pt;z-index:25166131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00"/>
                    <w:gridCol w:w="137"/>
                    <w:gridCol w:w="563"/>
                    <w:gridCol w:w="237"/>
                    <w:gridCol w:w="498"/>
                    <w:gridCol w:w="427"/>
                    <w:gridCol w:w="127"/>
                    <w:gridCol w:w="927"/>
                    <w:gridCol w:w="368"/>
                    <w:gridCol w:w="318"/>
                    <w:gridCol w:w="239"/>
                    <w:gridCol w:w="934"/>
                    <w:gridCol w:w="499"/>
                    <w:gridCol w:w="417"/>
                    <w:gridCol w:w="370"/>
                    <w:gridCol w:w="375"/>
                    <w:gridCol w:w="1306"/>
                  </w:tblGrid>
                  <w:tr w:rsidR="00580A01" w:rsidTr="00073A09">
                    <w:tblPrEx>
                      <w:tblCellMar>
                        <w:top w:w="0" w:type="dxa"/>
                        <w:bottom w:w="0" w:type="dxa"/>
                      </w:tblCellMar>
                    </w:tblPrEx>
                    <w:trPr>
                      <w:trHeight w:val="293"/>
                    </w:trPr>
                    <w:tc>
                      <w:tcPr>
                        <w:tcW w:w="800"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序号</w:t>
                        </w:r>
                        <w:r>
                          <w:rPr>
                            <w:sz w:val="23"/>
                            <w:szCs w:val="23"/>
                          </w:rPr>
                          <w:t xml:space="preserve"> </w:t>
                        </w:r>
                      </w:p>
                    </w:tc>
                    <w:tc>
                      <w:tcPr>
                        <w:tcW w:w="937" w:type="dxa"/>
                        <w:gridSpan w:val="3"/>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型号</w:t>
                        </w:r>
                        <w:r>
                          <w:rPr>
                            <w:sz w:val="23"/>
                            <w:szCs w:val="23"/>
                          </w:rPr>
                          <w:t xml:space="preserve"> </w:t>
                        </w:r>
                      </w:p>
                    </w:tc>
                    <w:tc>
                      <w:tcPr>
                        <w:tcW w:w="925"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规格</w:t>
                        </w:r>
                        <w:r>
                          <w:rPr>
                            <w:sz w:val="23"/>
                            <w:szCs w:val="23"/>
                          </w:rPr>
                          <w:t xml:space="preserve"> </w:t>
                        </w:r>
                      </w:p>
                    </w:tc>
                    <w:tc>
                      <w:tcPr>
                        <w:tcW w:w="1740" w:type="dxa"/>
                        <w:gridSpan w:val="4"/>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材质</w:t>
                        </w:r>
                        <w:r>
                          <w:rPr>
                            <w:sz w:val="23"/>
                            <w:szCs w:val="23"/>
                          </w:rPr>
                          <w:t xml:space="preserve"> </w:t>
                        </w:r>
                      </w:p>
                    </w:tc>
                    <w:tc>
                      <w:tcPr>
                        <w:tcW w:w="1672" w:type="dxa"/>
                        <w:gridSpan w:val="3"/>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推荐压力</w:t>
                        </w:r>
                        <w:r>
                          <w:rPr>
                            <w:sz w:val="23"/>
                            <w:szCs w:val="23"/>
                          </w:rPr>
                          <w:t xml:space="preserve"> KN </w:t>
                        </w:r>
                      </w:p>
                    </w:tc>
                    <w:tc>
                      <w:tcPr>
                        <w:tcW w:w="787"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材质</w:t>
                        </w:r>
                      </w:p>
                    </w:tc>
                    <w:tc>
                      <w:tcPr>
                        <w:tcW w:w="1681"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推荐压力</w:t>
                        </w:r>
                        <w:r>
                          <w:rPr>
                            <w:sz w:val="23"/>
                            <w:szCs w:val="23"/>
                          </w:rPr>
                          <w:t xml:space="preserve"> KN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螺母柱</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10</w:t>
                        </w:r>
                        <w:r>
                          <w:rPr>
                            <w:rFonts w:hint="eastAsia"/>
                            <w:sz w:val="23"/>
                            <w:szCs w:val="23"/>
                          </w:rPr>
                          <w:t>～</w:t>
                        </w:r>
                        <w:r>
                          <w:rPr>
                            <w:sz w:val="23"/>
                            <w:szCs w:val="23"/>
                          </w:rPr>
                          <w:t xml:space="preserve">12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5</w:t>
                        </w:r>
                        <w:r>
                          <w:rPr>
                            <w:rFonts w:hint="eastAsia"/>
                            <w:sz w:val="23"/>
                            <w:szCs w:val="23"/>
                          </w:rPr>
                          <w:t>～</w:t>
                        </w:r>
                        <w:r>
                          <w:rPr>
                            <w:sz w:val="23"/>
                            <w:szCs w:val="23"/>
                          </w:rPr>
                          <w:t xml:space="preserve">7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2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螺母柱</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3.5M3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15</w:t>
                        </w:r>
                        <w:r>
                          <w:rPr>
                            <w:rFonts w:hint="eastAsia"/>
                            <w:sz w:val="23"/>
                            <w:szCs w:val="23"/>
                          </w:rPr>
                          <w:t>～</w:t>
                        </w:r>
                        <w:r>
                          <w:rPr>
                            <w:sz w:val="23"/>
                            <w:szCs w:val="23"/>
                          </w:rPr>
                          <w:t xml:space="preserve">17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8</w:t>
                        </w:r>
                        <w:r>
                          <w:rPr>
                            <w:rFonts w:hint="eastAsia"/>
                            <w:sz w:val="23"/>
                            <w:szCs w:val="23"/>
                          </w:rPr>
                          <w:t>～</w:t>
                        </w:r>
                        <w:r>
                          <w:rPr>
                            <w:sz w:val="23"/>
                            <w:szCs w:val="23"/>
                          </w:rPr>
                          <w:t xml:space="preserve">10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3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螺母柱</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15</w:t>
                        </w:r>
                        <w:r>
                          <w:rPr>
                            <w:rFonts w:hint="eastAsia"/>
                            <w:sz w:val="23"/>
                            <w:szCs w:val="23"/>
                          </w:rPr>
                          <w:t>～</w:t>
                        </w:r>
                        <w:r>
                          <w:rPr>
                            <w:sz w:val="23"/>
                            <w:szCs w:val="23"/>
                          </w:rPr>
                          <w:t xml:space="preserve">17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8</w:t>
                        </w:r>
                        <w:r>
                          <w:rPr>
                            <w:rFonts w:hint="eastAsia"/>
                            <w:sz w:val="23"/>
                            <w:szCs w:val="23"/>
                          </w:rPr>
                          <w:t>～</w:t>
                        </w:r>
                        <w:r>
                          <w:rPr>
                            <w:sz w:val="23"/>
                            <w:szCs w:val="23"/>
                          </w:rPr>
                          <w:t xml:space="preserve">10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4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螺母柱</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M4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20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w:t>
                        </w:r>
                        <w:r>
                          <w:rPr>
                            <w:rFonts w:hint="eastAsia"/>
                            <w:sz w:val="23"/>
                            <w:szCs w:val="23"/>
                          </w:rPr>
                          <w:t>～</w:t>
                        </w:r>
                        <w:r>
                          <w:rPr>
                            <w:sz w:val="23"/>
                            <w:szCs w:val="23"/>
                          </w:rPr>
                          <w:t xml:space="preserve">13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5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螺母柱</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20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w:t>
                        </w:r>
                        <w:r>
                          <w:rPr>
                            <w:rFonts w:hint="eastAsia"/>
                            <w:sz w:val="23"/>
                            <w:szCs w:val="23"/>
                          </w:rPr>
                          <w:t>～</w:t>
                        </w:r>
                        <w:r>
                          <w:rPr>
                            <w:sz w:val="23"/>
                            <w:szCs w:val="23"/>
                          </w:rPr>
                          <w:t xml:space="preserve">13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6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M2.5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11.5</w:t>
                        </w:r>
                        <w:r>
                          <w:rPr>
                            <w:rFonts w:hint="eastAsia"/>
                            <w:sz w:val="23"/>
                            <w:szCs w:val="23"/>
                          </w:rPr>
                          <w:t>～</w:t>
                        </w:r>
                        <w:r>
                          <w:rPr>
                            <w:sz w:val="23"/>
                            <w:szCs w:val="23"/>
                          </w:rPr>
                          <w:t xml:space="preserve">13.5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9</w:t>
                        </w:r>
                        <w:r>
                          <w:rPr>
                            <w:rFonts w:hint="eastAsia"/>
                            <w:sz w:val="23"/>
                            <w:szCs w:val="23"/>
                          </w:rPr>
                          <w:t>～</w:t>
                        </w:r>
                        <w:r>
                          <w:rPr>
                            <w:sz w:val="23"/>
                            <w:szCs w:val="23"/>
                          </w:rPr>
                          <w:t xml:space="preserve">11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7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15</w:t>
                        </w:r>
                        <w:r>
                          <w:rPr>
                            <w:rFonts w:hint="eastAsia"/>
                            <w:sz w:val="23"/>
                            <w:szCs w:val="23"/>
                          </w:rPr>
                          <w:t>～</w:t>
                        </w:r>
                        <w:r>
                          <w:rPr>
                            <w:sz w:val="23"/>
                            <w:szCs w:val="23"/>
                          </w:rPr>
                          <w:t xml:space="preserve">17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13</w:t>
                        </w:r>
                        <w:r>
                          <w:rPr>
                            <w:rFonts w:hint="eastAsia"/>
                            <w:sz w:val="23"/>
                            <w:szCs w:val="23"/>
                          </w:rPr>
                          <w:t>～</w:t>
                        </w:r>
                        <w:r>
                          <w:rPr>
                            <w:sz w:val="23"/>
                            <w:szCs w:val="23"/>
                          </w:rPr>
                          <w:t xml:space="preserve">15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8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22</w:t>
                        </w:r>
                        <w:r>
                          <w:rPr>
                            <w:rFonts w:hint="eastAsia"/>
                            <w:sz w:val="23"/>
                            <w:szCs w:val="23"/>
                          </w:rPr>
                          <w:t>～</w:t>
                        </w:r>
                        <w:r>
                          <w:rPr>
                            <w:sz w:val="23"/>
                            <w:szCs w:val="23"/>
                          </w:rPr>
                          <w:t xml:space="preserve">24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15.5</w:t>
                        </w:r>
                        <w:r>
                          <w:rPr>
                            <w:rFonts w:hint="eastAsia"/>
                            <w:sz w:val="23"/>
                            <w:szCs w:val="23"/>
                          </w:rPr>
                          <w:t>～</w:t>
                        </w:r>
                        <w:r>
                          <w:rPr>
                            <w:sz w:val="23"/>
                            <w:szCs w:val="23"/>
                          </w:rPr>
                          <w:t xml:space="preserve">17.5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9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M4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27</w:t>
                        </w:r>
                        <w:r>
                          <w:rPr>
                            <w:rFonts w:hint="eastAsia"/>
                            <w:sz w:val="23"/>
                            <w:szCs w:val="23"/>
                          </w:rPr>
                          <w:t>～</w:t>
                        </w:r>
                        <w:r>
                          <w:rPr>
                            <w:sz w:val="23"/>
                            <w:szCs w:val="23"/>
                          </w:rPr>
                          <w:t xml:space="preserve">29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20</w:t>
                        </w:r>
                        <w:r>
                          <w:rPr>
                            <w:rFonts w:hint="eastAsia"/>
                            <w:sz w:val="23"/>
                            <w:szCs w:val="23"/>
                          </w:rPr>
                          <w:t>～</w:t>
                        </w:r>
                        <w:r>
                          <w:rPr>
                            <w:sz w:val="23"/>
                            <w:szCs w:val="23"/>
                          </w:rPr>
                          <w:t xml:space="preserve">22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10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32</w:t>
                        </w:r>
                        <w:r>
                          <w:rPr>
                            <w:rFonts w:hint="eastAsia"/>
                            <w:sz w:val="23"/>
                            <w:szCs w:val="23"/>
                          </w:rPr>
                          <w:t>～</w:t>
                        </w:r>
                        <w:r>
                          <w:rPr>
                            <w:sz w:val="23"/>
                            <w:szCs w:val="23"/>
                          </w:rPr>
                          <w:t xml:space="preserve">34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24.5</w:t>
                        </w:r>
                        <w:r>
                          <w:rPr>
                            <w:rFonts w:hint="eastAsia"/>
                            <w:sz w:val="23"/>
                            <w:szCs w:val="23"/>
                          </w:rPr>
                          <w:t>～</w:t>
                        </w:r>
                        <w:r>
                          <w:rPr>
                            <w:sz w:val="23"/>
                            <w:szCs w:val="23"/>
                          </w:rPr>
                          <w:t xml:space="preserve">26.5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11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M6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44</w:t>
                        </w:r>
                        <w:r>
                          <w:rPr>
                            <w:rFonts w:hint="eastAsia"/>
                            <w:sz w:val="23"/>
                            <w:szCs w:val="23"/>
                          </w:rPr>
                          <w:t>～</w:t>
                        </w:r>
                        <w:r>
                          <w:rPr>
                            <w:sz w:val="23"/>
                            <w:szCs w:val="23"/>
                          </w:rPr>
                          <w:t xml:space="preserve">47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29</w:t>
                        </w:r>
                        <w:r>
                          <w:rPr>
                            <w:rFonts w:hint="eastAsia"/>
                            <w:sz w:val="23"/>
                            <w:szCs w:val="23"/>
                          </w:rPr>
                          <w:t>～</w:t>
                        </w:r>
                        <w:r>
                          <w:rPr>
                            <w:sz w:val="23"/>
                            <w:szCs w:val="23"/>
                          </w:rPr>
                          <w:t xml:space="preserve">31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12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螺钉</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M8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45</w:t>
                        </w:r>
                        <w:r>
                          <w:rPr>
                            <w:rFonts w:hint="eastAsia"/>
                            <w:sz w:val="23"/>
                            <w:szCs w:val="23"/>
                          </w:rPr>
                          <w:t>～</w:t>
                        </w:r>
                        <w:r>
                          <w:rPr>
                            <w:sz w:val="23"/>
                            <w:szCs w:val="23"/>
                          </w:rPr>
                          <w:t xml:space="preserve">49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30</w:t>
                        </w:r>
                        <w:r>
                          <w:rPr>
                            <w:rFonts w:hint="eastAsia"/>
                            <w:sz w:val="23"/>
                            <w:szCs w:val="23"/>
                          </w:rPr>
                          <w:t>～</w:t>
                        </w:r>
                        <w:r>
                          <w:rPr>
                            <w:sz w:val="23"/>
                            <w:szCs w:val="23"/>
                          </w:rPr>
                          <w:t xml:space="preserve">32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13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M2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w:t>
                        </w:r>
                        <w:r>
                          <w:rPr>
                            <w:rFonts w:hint="eastAsia"/>
                            <w:sz w:val="23"/>
                            <w:szCs w:val="23"/>
                          </w:rPr>
                          <w:t>～</w:t>
                        </w:r>
                        <w:r>
                          <w:rPr>
                            <w:sz w:val="23"/>
                            <w:szCs w:val="23"/>
                          </w:rPr>
                          <w:t xml:space="preserve">15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6.5</w:t>
                        </w:r>
                        <w:r>
                          <w:rPr>
                            <w:rFonts w:hint="eastAsia"/>
                            <w:sz w:val="23"/>
                            <w:szCs w:val="23"/>
                          </w:rPr>
                          <w:t>～</w:t>
                        </w:r>
                        <w:r>
                          <w:rPr>
                            <w:sz w:val="23"/>
                            <w:szCs w:val="23"/>
                          </w:rPr>
                          <w:t xml:space="preserve">9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14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M2.5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11.5</w:t>
                        </w:r>
                        <w:r>
                          <w:rPr>
                            <w:rFonts w:hint="eastAsia"/>
                            <w:sz w:val="23"/>
                            <w:szCs w:val="23"/>
                          </w:rPr>
                          <w:t>～</w:t>
                        </w:r>
                        <w:r>
                          <w:rPr>
                            <w:sz w:val="23"/>
                            <w:szCs w:val="23"/>
                          </w:rPr>
                          <w:t xml:space="preserve">15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6.5</w:t>
                        </w:r>
                        <w:r>
                          <w:rPr>
                            <w:rFonts w:hint="eastAsia"/>
                            <w:sz w:val="23"/>
                            <w:szCs w:val="23"/>
                          </w:rPr>
                          <w:t>～</w:t>
                        </w:r>
                        <w:r>
                          <w:rPr>
                            <w:sz w:val="23"/>
                            <w:szCs w:val="23"/>
                          </w:rPr>
                          <w:t xml:space="preserve">9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15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11.5</w:t>
                        </w:r>
                        <w:r>
                          <w:rPr>
                            <w:rFonts w:hint="eastAsia"/>
                            <w:sz w:val="23"/>
                            <w:szCs w:val="23"/>
                          </w:rPr>
                          <w:t>～</w:t>
                        </w:r>
                        <w:r>
                          <w:rPr>
                            <w:sz w:val="23"/>
                            <w:szCs w:val="23"/>
                          </w:rPr>
                          <w:t xml:space="preserve">15.5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6.5</w:t>
                        </w:r>
                        <w:r>
                          <w:rPr>
                            <w:rFonts w:hint="eastAsia"/>
                            <w:sz w:val="23"/>
                            <w:szCs w:val="23"/>
                          </w:rPr>
                          <w:t>～</w:t>
                        </w:r>
                        <w:r>
                          <w:rPr>
                            <w:sz w:val="23"/>
                            <w:szCs w:val="23"/>
                          </w:rPr>
                          <w:t xml:space="preserve">9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16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M3.5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13</w:t>
                        </w:r>
                        <w:r>
                          <w:rPr>
                            <w:rFonts w:hint="eastAsia"/>
                            <w:sz w:val="23"/>
                            <w:szCs w:val="23"/>
                          </w:rPr>
                          <w:t>～</w:t>
                        </w:r>
                        <w:r>
                          <w:rPr>
                            <w:sz w:val="23"/>
                            <w:szCs w:val="23"/>
                          </w:rPr>
                          <w:t xml:space="preserve">16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w:t>
                        </w:r>
                        <w:r>
                          <w:rPr>
                            <w:rFonts w:hint="eastAsia"/>
                            <w:sz w:val="23"/>
                            <w:szCs w:val="23"/>
                          </w:rPr>
                          <w:t>～</w:t>
                        </w:r>
                        <w:r>
                          <w:rPr>
                            <w:sz w:val="23"/>
                            <w:szCs w:val="23"/>
                          </w:rPr>
                          <w:t xml:space="preserve">13.5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17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M4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27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w:t>
                        </w:r>
                        <w:r>
                          <w:rPr>
                            <w:rFonts w:hint="eastAsia"/>
                            <w:sz w:val="23"/>
                            <w:szCs w:val="23"/>
                          </w:rPr>
                          <w:t>～</w:t>
                        </w:r>
                        <w:r>
                          <w:rPr>
                            <w:sz w:val="23"/>
                            <w:szCs w:val="23"/>
                          </w:rPr>
                          <w:t xml:space="preserve">13.5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18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M5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38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11.5</w:t>
                        </w:r>
                        <w:r>
                          <w:rPr>
                            <w:rFonts w:hint="eastAsia"/>
                            <w:sz w:val="23"/>
                            <w:szCs w:val="23"/>
                          </w:rPr>
                          <w:t>～</w:t>
                        </w:r>
                        <w:r>
                          <w:rPr>
                            <w:sz w:val="23"/>
                            <w:szCs w:val="23"/>
                          </w:rPr>
                          <w:t xml:space="preserve">16 </w:t>
                        </w:r>
                      </w:p>
                    </w:tc>
                  </w:tr>
                  <w:tr w:rsidR="00580A01" w:rsidTr="00073A09">
                    <w:tblPrEx>
                      <w:tblCellMar>
                        <w:top w:w="0" w:type="dxa"/>
                        <w:bottom w:w="0" w:type="dxa"/>
                      </w:tblCellMar>
                    </w:tblPrEx>
                    <w:trPr>
                      <w:trHeight w:val="287"/>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19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M6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27</w:t>
                        </w:r>
                        <w:r>
                          <w:rPr>
                            <w:rFonts w:hint="eastAsia"/>
                            <w:sz w:val="23"/>
                            <w:szCs w:val="23"/>
                          </w:rPr>
                          <w:t>～</w:t>
                        </w:r>
                        <w:r>
                          <w:rPr>
                            <w:sz w:val="23"/>
                            <w:szCs w:val="23"/>
                          </w:rPr>
                          <w:t xml:space="preserve">36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32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20 </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 xml:space="preserve">M8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27</w:t>
                        </w:r>
                        <w:r>
                          <w:rPr>
                            <w:rFonts w:hint="eastAsia"/>
                            <w:sz w:val="23"/>
                            <w:szCs w:val="23"/>
                          </w:rPr>
                          <w:t>～</w:t>
                        </w:r>
                        <w:r>
                          <w:rPr>
                            <w:sz w:val="23"/>
                            <w:szCs w:val="23"/>
                          </w:rPr>
                          <w:t xml:space="preserve">36 </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sz w:val="23"/>
                            <w:szCs w:val="23"/>
                          </w:rPr>
                          <w:t>18</w:t>
                        </w:r>
                        <w:r>
                          <w:rPr>
                            <w:rFonts w:hint="eastAsia"/>
                            <w:sz w:val="23"/>
                            <w:szCs w:val="23"/>
                          </w:rPr>
                          <w:t>～</w:t>
                        </w:r>
                        <w:r>
                          <w:rPr>
                            <w:sz w:val="23"/>
                            <w:szCs w:val="23"/>
                          </w:rPr>
                          <w:t xml:space="preserve">32 </w:t>
                        </w:r>
                      </w:p>
                    </w:tc>
                  </w:tr>
                  <w:tr w:rsidR="00580A01" w:rsidTr="00073A09">
                    <w:tblPrEx>
                      <w:tblCellMar>
                        <w:top w:w="0" w:type="dxa"/>
                        <w:bottom w:w="0" w:type="dxa"/>
                      </w:tblCellMar>
                    </w:tblPrEx>
                    <w:trPr>
                      <w:trHeight w:val="288"/>
                    </w:trPr>
                    <w:tc>
                      <w:tcPr>
                        <w:tcW w:w="800"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21 </w:t>
                        </w:r>
                      </w:p>
                    </w:tc>
                    <w:tc>
                      <w:tcPr>
                        <w:tcW w:w="937" w:type="dxa"/>
                        <w:gridSpan w:val="3"/>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螺母</w:t>
                        </w:r>
                        <w:r>
                          <w:rPr>
                            <w:sz w:val="23"/>
                            <w:szCs w:val="23"/>
                          </w:rPr>
                          <w:t xml:space="preserve"> </w:t>
                        </w:r>
                      </w:p>
                    </w:tc>
                    <w:tc>
                      <w:tcPr>
                        <w:tcW w:w="925" w:type="dxa"/>
                        <w:gridSpan w:val="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 xml:space="preserve">M10 </w:t>
                        </w:r>
                      </w:p>
                    </w:tc>
                    <w:tc>
                      <w:tcPr>
                        <w:tcW w:w="1740" w:type="dxa"/>
                        <w:gridSpan w:val="4"/>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碳钢</w:t>
                        </w:r>
                        <w:r>
                          <w:rPr>
                            <w:sz w:val="23"/>
                            <w:szCs w:val="23"/>
                          </w:rPr>
                          <w:t>/</w:t>
                        </w:r>
                        <w:r>
                          <w:rPr>
                            <w:rFonts w:hint="eastAsia"/>
                            <w:sz w:val="23"/>
                            <w:szCs w:val="23"/>
                          </w:rPr>
                          <w:t>不锈钢</w:t>
                        </w:r>
                        <w:r>
                          <w:rPr>
                            <w:sz w:val="23"/>
                            <w:szCs w:val="23"/>
                          </w:rPr>
                          <w:t xml:space="preserve"> </w:t>
                        </w:r>
                      </w:p>
                    </w:tc>
                    <w:tc>
                      <w:tcPr>
                        <w:tcW w:w="1672" w:type="dxa"/>
                        <w:gridSpan w:val="3"/>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32</w:t>
                        </w:r>
                        <w:r>
                          <w:rPr>
                            <w:rFonts w:hint="eastAsia"/>
                            <w:sz w:val="23"/>
                            <w:szCs w:val="23"/>
                          </w:rPr>
                          <w:t>～</w:t>
                        </w:r>
                        <w:r>
                          <w:rPr>
                            <w:sz w:val="23"/>
                            <w:szCs w:val="23"/>
                          </w:rPr>
                          <w:t xml:space="preserve">50 </w:t>
                        </w:r>
                      </w:p>
                    </w:tc>
                    <w:tc>
                      <w:tcPr>
                        <w:tcW w:w="787" w:type="dxa"/>
                        <w:gridSpan w:val="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铝</w:t>
                        </w:r>
                        <w:r>
                          <w:rPr>
                            <w:sz w:val="23"/>
                            <w:szCs w:val="23"/>
                          </w:rPr>
                          <w:t xml:space="preserve"> </w:t>
                        </w:r>
                      </w:p>
                    </w:tc>
                    <w:tc>
                      <w:tcPr>
                        <w:tcW w:w="1681" w:type="dxa"/>
                        <w:gridSpan w:val="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sz w:val="23"/>
                            <w:szCs w:val="23"/>
                          </w:rPr>
                          <w:t>22</w:t>
                        </w:r>
                        <w:r>
                          <w:rPr>
                            <w:rFonts w:hint="eastAsia"/>
                            <w:sz w:val="23"/>
                            <w:szCs w:val="23"/>
                          </w:rPr>
                          <w:t>～</w:t>
                        </w:r>
                        <w:r>
                          <w:rPr>
                            <w:sz w:val="23"/>
                            <w:szCs w:val="23"/>
                          </w:rPr>
                          <w:t xml:space="preserve">36 </w:t>
                        </w:r>
                      </w:p>
                    </w:tc>
                  </w:tr>
                </w:tbl>
              </w:txbxContent>
            </v:textbox>
            <w10:wrap type="through" anchorx="page" anchory="page"/>
          </v:shape>
        </w:pict>
      </w:r>
      <w:r>
        <w:rPr>
          <w:noProof/>
        </w:rPr>
        <w:pict>
          <v:shape id="_x0000_s1030" type="#_x0000_t202" style="position:absolute;margin-left:75.6pt;margin-top:483.75pt;width:466.65pt;height:171.75pt;z-index:251662336;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37"/>
                    <w:gridCol w:w="563"/>
                    <w:gridCol w:w="735"/>
                    <w:gridCol w:w="554"/>
                    <w:gridCol w:w="927"/>
                    <w:gridCol w:w="368"/>
                    <w:gridCol w:w="557"/>
                    <w:gridCol w:w="934"/>
                    <w:gridCol w:w="916"/>
                    <w:gridCol w:w="745"/>
                    <w:gridCol w:w="1306"/>
                  </w:tblGrid>
                  <w:tr w:rsidR="00580A01" w:rsidTr="00073A09">
                    <w:tblPrEx>
                      <w:tblCellMar>
                        <w:top w:w="0" w:type="dxa"/>
                        <w:bottom w:w="0" w:type="dxa"/>
                      </w:tblCellMar>
                    </w:tblPrEx>
                    <w:trPr>
                      <w:trHeight w:val="431"/>
                    </w:trPr>
                    <w:tc>
                      <w:tcPr>
                        <w:tcW w:w="937"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序号</w:t>
                        </w:r>
                      </w:p>
                    </w:tc>
                    <w:tc>
                      <w:tcPr>
                        <w:tcW w:w="3147" w:type="dxa"/>
                        <w:gridSpan w:val="5"/>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检测项目</w:t>
                        </w:r>
                      </w:p>
                    </w:tc>
                    <w:tc>
                      <w:tcPr>
                        <w:tcW w:w="2407" w:type="dxa"/>
                        <w:gridSpan w:val="3"/>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检测结果</w:t>
                        </w:r>
                      </w:p>
                    </w:tc>
                    <w:tc>
                      <w:tcPr>
                        <w:tcW w:w="2051"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备注</w:t>
                        </w:r>
                        <w:r>
                          <w:rPr>
                            <w:sz w:val="23"/>
                            <w:szCs w:val="23"/>
                          </w:rPr>
                          <w:t xml:space="preserve"> </w:t>
                        </w:r>
                      </w:p>
                    </w:tc>
                  </w:tr>
                  <w:tr w:rsidR="00580A01" w:rsidTr="00073A09">
                    <w:tblPrEx>
                      <w:tblCellMar>
                        <w:top w:w="0" w:type="dxa"/>
                        <w:bottom w:w="0" w:type="dxa"/>
                      </w:tblCellMar>
                    </w:tblPrEx>
                    <w:trPr>
                      <w:trHeight w:val="426"/>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1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机架结构外观</w:t>
                        </w:r>
                        <w:r>
                          <w:rPr>
                            <w:sz w:val="23"/>
                            <w:szCs w:val="23"/>
                          </w:rPr>
                          <w:t xml:space="preserve"> </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25"/>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2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电机功率</w:t>
                        </w:r>
                        <w:r>
                          <w:rPr>
                            <w:sz w:val="23"/>
                            <w:szCs w:val="23"/>
                          </w:rPr>
                          <w:t xml:space="preserve"> </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26"/>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3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系统压力</w:t>
                        </w:r>
                        <w:r>
                          <w:rPr>
                            <w:sz w:val="23"/>
                            <w:szCs w:val="23"/>
                          </w:rPr>
                          <w:t xml:space="preserve"> </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26"/>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4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电路系统</w:t>
                        </w:r>
                        <w:r>
                          <w:rPr>
                            <w:sz w:val="23"/>
                            <w:szCs w:val="23"/>
                          </w:rPr>
                          <w:t xml:space="preserve"> </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25"/>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5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液压系统</w:t>
                        </w:r>
                        <w:r>
                          <w:rPr>
                            <w:sz w:val="23"/>
                            <w:szCs w:val="23"/>
                          </w:rPr>
                          <w:t xml:space="preserve"> </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26"/>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sz w:val="23"/>
                            <w:szCs w:val="23"/>
                          </w:rPr>
                          <w:t xml:space="preserve">6 </w:t>
                        </w:r>
                      </w:p>
                    </w:tc>
                    <w:tc>
                      <w:tcPr>
                        <w:tcW w:w="3147" w:type="dxa"/>
                        <w:gridSpan w:val="5"/>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安全保护</w:t>
                        </w:r>
                      </w:p>
                    </w:tc>
                    <w:tc>
                      <w:tcPr>
                        <w:tcW w:w="2407" w:type="dxa"/>
                        <w:gridSpan w:val="3"/>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051"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bl>
              </w:txbxContent>
            </v:textbox>
            <w10:wrap type="through" anchorx="page" anchory="page"/>
          </v:shape>
        </w:pict>
      </w:r>
    </w:p>
    <w:p w:rsidR="00580A01" w:rsidRDefault="00580A01">
      <w:pPr>
        <w:pStyle w:val="Default"/>
        <w:pageBreakBefore/>
        <w:framePr w:w="2201" w:wrap="auto" w:vAnchor="page" w:hAnchor="page" w:x="5822" w:y="851"/>
        <w:rPr>
          <w:rFonts w:cstheme="minorBidi"/>
          <w:color w:val="auto"/>
        </w:rPr>
      </w:pPr>
    </w:p>
    <w:p w:rsidR="00E15BD5" w:rsidRDefault="00073A09" w:rsidP="00E15BD5">
      <w:pPr>
        <w:pStyle w:val="CM15"/>
        <w:spacing w:after="190"/>
        <w:rPr>
          <w:rFonts w:hAnsi="Times New Roman" w:cs="宋体"/>
          <w:sz w:val="23"/>
          <w:szCs w:val="23"/>
        </w:rPr>
      </w:pPr>
      <w:r>
        <w:rPr>
          <w:noProof/>
        </w:rPr>
        <w:pict>
          <v:shape id="_x0000_s1031" type="#_x0000_t202" style="position:absolute;margin-left:90.5pt;margin-top:92.25pt;width:466.85pt;height:283.5pt;z-index:251663360;mso-position-horizontal-relative:page;mso-position-vertical-relative:page" wrapcoords="0 0" o:allowincell="f" filled="f" stroked="f">
            <v:textbox style="mso-next-textbox:#_x0000_s1031">
              <w:txbxContent>
                <w:tbl>
                  <w:tblPr>
                    <w:tblW w:w="0" w:type="auto"/>
                    <w:tblBorders>
                      <w:top w:val="nil"/>
                      <w:left w:val="nil"/>
                      <w:bottom w:val="nil"/>
                      <w:right w:val="nil"/>
                    </w:tblBorders>
                    <w:tblLayout w:type="fixed"/>
                    <w:tblLook w:val="0000"/>
                  </w:tblPr>
                  <w:tblGrid>
                    <w:gridCol w:w="937"/>
                    <w:gridCol w:w="563"/>
                    <w:gridCol w:w="735"/>
                    <w:gridCol w:w="554"/>
                    <w:gridCol w:w="927"/>
                    <w:gridCol w:w="925"/>
                    <w:gridCol w:w="934"/>
                    <w:gridCol w:w="1661"/>
                    <w:gridCol w:w="1306"/>
                  </w:tblGrid>
                  <w:tr w:rsidR="00580A01" w:rsidTr="00073A09">
                    <w:tblPrEx>
                      <w:tblCellMar>
                        <w:top w:w="0" w:type="dxa"/>
                        <w:bottom w:w="0" w:type="dxa"/>
                      </w:tblCellMar>
                    </w:tblPrEx>
                    <w:trPr>
                      <w:trHeight w:val="435"/>
                    </w:trPr>
                    <w:tc>
                      <w:tcPr>
                        <w:tcW w:w="2235" w:type="dxa"/>
                        <w:gridSpan w:val="3"/>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客户名称：</w:t>
                        </w:r>
                      </w:p>
                    </w:tc>
                    <w:tc>
                      <w:tcPr>
                        <w:tcW w:w="6307" w:type="dxa"/>
                        <w:gridSpan w:val="6"/>
                        <w:tcBorders>
                          <w:top w:val="single" w:sz="6"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1"/>
                    </w:trPr>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设备型号：</w:t>
                        </w:r>
                      </w:p>
                    </w:tc>
                    <w:tc>
                      <w:tcPr>
                        <w:tcW w:w="6307" w:type="dxa"/>
                        <w:gridSpan w:val="6"/>
                        <w:tcBorders>
                          <w:top w:val="single" w:sz="4"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1"/>
                    </w:trPr>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设备编号：</w:t>
                        </w:r>
                      </w:p>
                    </w:tc>
                    <w:tc>
                      <w:tcPr>
                        <w:tcW w:w="6307" w:type="dxa"/>
                        <w:gridSpan w:val="6"/>
                        <w:tcBorders>
                          <w:top w:val="single" w:sz="4"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2"/>
                    </w:trPr>
                    <w:tc>
                      <w:tcPr>
                        <w:tcW w:w="2235" w:type="dxa"/>
                        <w:gridSpan w:val="3"/>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合同日期：</w:t>
                        </w:r>
                      </w:p>
                    </w:tc>
                    <w:tc>
                      <w:tcPr>
                        <w:tcW w:w="6307" w:type="dxa"/>
                        <w:gridSpan w:val="6"/>
                        <w:tcBorders>
                          <w:top w:val="single" w:sz="4" w:space="0" w:color="000000"/>
                          <w:left w:val="single" w:sz="4" w:space="0" w:color="000000"/>
                          <w:bottom w:val="single" w:sz="6"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5"/>
                    </w:trPr>
                    <w:tc>
                      <w:tcPr>
                        <w:tcW w:w="2235" w:type="dxa"/>
                        <w:gridSpan w:val="3"/>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rFonts w:cstheme="minorBidi"/>
                            <w:color w:val="auto"/>
                          </w:rPr>
                        </w:pPr>
                      </w:p>
                      <w:p w:rsidR="00580A01" w:rsidRDefault="00580A01">
                        <w:pPr>
                          <w:pStyle w:val="Default"/>
                          <w:rPr>
                            <w:sz w:val="23"/>
                            <w:szCs w:val="23"/>
                          </w:rPr>
                        </w:pPr>
                        <w:r>
                          <w:rPr>
                            <w:rFonts w:hint="eastAsia"/>
                            <w:sz w:val="23"/>
                            <w:szCs w:val="23"/>
                          </w:rPr>
                          <w:t>客户名称：</w:t>
                        </w:r>
                      </w:p>
                    </w:tc>
                    <w:tc>
                      <w:tcPr>
                        <w:tcW w:w="6307" w:type="dxa"/>
                        <w:gridSpan w:val="6"/>
                        <w:tcBorders>
                          <w:top w:val="single" w:sz="6"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1"/>
                    </w:trPr>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设备型号：</w:t>
                        </w:r>
                      </w:p>
                    </w:tc>
                    <w:tc>
                      <w:tcPr>
                        <w:tcW w:w="6307" w:type="dxa"/>
                        <w:gridSpan w:val="6"/>
                        <w:tcBorders>
                          <w:top w:val="single" w:sz="4"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1"/>
                    </w:trPr>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设备编号：</w:t>
                        </w:r>
                      </w:p>
                    </w:tc>
                    <w:tc>
                      <w:tcPr>
                        <w:tcW w:w="6307" w:type="dxa"/>
                        <w:gridSpan w:val="6"/>
                        <w:tcBorders>
                          <w:top w:val="single" w:sz="4" w:space="0" w:color="000000"/>
                          <w:left w:val="single" w:sz="4" w:space="0" w:color="000000"/>
                          <w:bottom w:val="single" w:sz="4" w:space="0" w:color="000000"/>
                          <w:right w:val="single" w:sz="4" w:space="0" w:color="000000"/>
                        </w:tcBorders>
                      </w:tcPr>
                      <w:p w:rsidR="00580A01" w:rsidRDefault="00580A01">
                        <w:pPr>
                          <w:pStyle w:val="Default"/>
                          <w:rPr>
                            <w:rFonts w:cstheme="minorBidi"/>
                            <w:color w:val="auto"/>
                          </w:rPr>
                        </w:pPr>
                      </w:p>
                    </w:tc>
                  </w:tr>
                  <w:tr w:rsidR="00580A01" w:rsidTr="00073A09">
                    <w:tblPrEx>
                      <w:tblCellMar>
                        <w:top w:w="0" w:type="dxa"/>
                        <w:bottom w:w="0" w:type="dxa"/>
                      </w:tblCellMar>
                    </w:tblPrEx>
                    <w:trPr>
                      <w:trHeight w:val="432"/>
                    </w:trPr>
                    <w:tc>
                      <w:tcPr>
                        <w:tcW w:w="2235" w:type="dxa"/>
                        <w:gridSpan w:val="3"/>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合同日期：</w:t>
                        </w:r>
                      </w:p>
                    </w:tc>
                    <w:tc>
                      <w:tcPr>
                        <w:tcW w:w="6307" w:type="dxa"/>
                        <w:gridSpan w:val="6"/>
                        <w:tcBorders>
                          <w:top w:val="single" w:sz="4" w:space="0" w:color="000000"/>
                          <w:left w:val="single" w:sz="4" w:space="0" w:color="000000"/>
                          <w:bottom w:val="single" w:sz="6" w:space="0" w:color="000000"/>
                          <w:right w:val="single" w:sz="4" w:space="0" w:color="000000"/>
                        </w:tcBorders>
                      </w:tcPr>
                      <w:p w:rsidR="00580A01" w:rsidRDefault="00580A01">
                        <w:pPr>
                          <w:pStyle w:val="Default"/>
                          <w:rPr>
                            <w:rFonts w:cstheme="minorBidi"/>
                            <w:color w:val="auto"/>
                          </w:rPr>
                        </w:pPr>
                      </w:p>
                    </w:tc>
                  </w:tr>
                </w:tbl>
              </w:txbxContent>
            </v:textbox>
            <w10:wrap type="through" anchorx="page" anchory="page"/>
          </v:shape>
        </w:pict>
      </w:r>
      <w:r w:rsidR="00E15BD5">
        <w:rPr>
          <w:rFonts w:ascii="Times New Roman" w:hAnsi="Times New Roman" w:cs="Times New Roman"/>
          <w:b/>
          <w:bCs/>
          <w:sz w:val="23"/>
          <w:szCs w:val="23"/>
        </w:rPr>
        <w:t>5.</w:t>
      </w:r>
      <w:r w:rsidR="00E15BD5">
        <w:rPr>
          <w:rFonts w:hAnsi="Times New Roman" w:cs="宋体" w:hint="eastAsia"/>
          <w:sz w:val="23"/>
          <w:szCs w:val="23"/>
        </w:rPr>
        <w:t>客户保修卡</w:t>
      </w:r>
    </w:p>
    <w:p w:rsidR="00E15BD5" w:rsidRDefault="00E15BD5">
      <w:pPr>
        <w:pStyle w:val="Default"/>
        <w:rPr>
          <w:rFonts w:cstheme="minorBidi" w:hint="eastAsia"/>
          <w:color w:val="auto"/>
        </w:rPr>
      </w:pPr>
    </w:p>
    <w:p w:rsidR="00E15BD5" w:rsidRDefault="00E15BD5" w:rsidP="00E15BD5">
      <w:pPr>
        <w:pStyle w:val="CM19"/>
        <w:spacing w:after="115"/>
        <w:rPr>
          <w:sz w:val="23"/>
          <w:szCs w:val="23"/>
        </w:rPr>
      </w:pPr>
      <w:r>
        <w:rPr>
          <w:sz w:val="23"/>
          <w:szCs w:val="23"/>
        </w:rPr>
        <w:t>保修服务记录表</w:t>
      </w:r>
    </w:p>
    <w:p w:rsidR="00580A01" w:rsidRPr="00E15BD5" w:rsidRDefault="00E15BD5">
      <w:pPr>
        <w:pStyle w:val="Default"/>
        <w:rPr>
          <w:rFonts w:cstheme="minorBidi"/>
          <w:color w:val="auto"/>
        </w:rPr>
      </w:pPr>
      <w:r>
        <w:rPr>
          <w:noProof/>
        </w:rPr>
        <w:pict>
          <v:shape id="_x0000_s1032" type="#_x0000_t202" style="position:absolute;margin-left:90.5pt;margin-top:303.75pt;width:466.85pt;height:430.2pt;z-index:251664384;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37"/>
                    <w:gridCol w:w="563"/>
                    <w:gridCol w:w="1289"/>
                    <w:gridCol w:w="927"/>
                    <w:gridCol w:w="925"/>
                    <w:gridCol w:w="934"/>
                    <w:gridCol w:w="1661"/>
                    <w:gridCol w:w="1306"/>
                  </w:tblGrid>
                  <w:tr w:rsidR="00580A01" w:rsidTr="00073A09">
                    <w:tblPrEx>
                      <w:tblCellMar>
                        <w:top w:w="0" w:type="dxa"/>
                        <w:bottom w:w="0" w:type="dxa"/>
                      </w:tblCellMar>
                    </w:tblPrEx>
                    <w:trPr>
                      <w:trHeight w:val="436"/>
                    </w:trPr>
                    <w:tc>
                      <w:tcPr>
                        <w:tcW w:w="1500"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序号</w:t>
                        </w:r>
                      </w:p>
                    </w:tc>
                    <w:tc>
                      <w:tcPr>
                        <w:tcW w:w="4075" w:type="dxa"/>
                        <w:gridSpan w:val="4"/>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服务项目</w:t>
                        </w:r>
                      </w:p>
                    </w:tc>
                    <w:tc>
                      <w:tcPr>
                        <w:tcW w:w="2967" w:type="dxa"/>
                        <w:gridSpan w:val="2"/>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备注</w:t>
                        </w:r>
                        <w:r>
                          <w:rPr>
                            <w:sz w:val="23"/>
                            <w:szCs w:val="23"/>
                          </w:rPr>
                          <w:t xml:space="preserve"> </w:t>
                        </w:r>
                      </w:p>
                    </w:tc>
                  </w:tr>
                  <w:tr w:rsidR="00580A01" w:rsidTr="00073A09">
                    <w:tblPrEx>
                      <w:tblCellMar>
                        <w:top w:w="0" w:type="dxa"/>
                        <w:bottom w:w="0" w:type="dxa"/>
                      </w:tblCellMar>
                    </w:tblPrEx>
                    <w:trPr>
                      <w:trHeight w:val="430"/>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1"/>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2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1"/>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3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1"/>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4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0"/>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5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1"/>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6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1"/>
                    </w:trPr>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7 </w:t>
                        </w:r>
                      </w:p>
                    </w:tc>
                    <w:tc>
                      <w:tcPr>
                        <w:tcW w:w="4075" w:type="dxa"/>
                        <w:gridSpan w:val="4"/>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32"/>
                    </w:trPr>
                    <w:tc>
                      <w:tcPr>
                        <w:tcW w:w="1500" w:type="dxa"/>
                        <w:gridSpan w:val="2"/>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8 </w:t>
                        </w:r>
                      </w:p>
                    </w:tc>
                    <w:tc>
                      <w:tcPr>
                        <w:tcW w:w="4075" w:type="dxa"/>
                        <w:gridSpan w:val="4"/>
                        <w:tcBorders>
                          <w:top w:val="single" w:sz="4" w:space="0" w:color="000000"/>
                          <w:left w:val="single" w:sz="4" w:space="0" w:color="000000"/>
                          <w:bottom w:val="single" w:sz="6" w:space="0" w:color="000000"/>
                          <w:right w:val="single" w:sz="4" w:space="0" w:color="000000"/>
                        </w:tcBorders>
                      </w:tcPr>
                      <w:p w:rsidR="00580A01" w:rsidRDefault="00580A01">
                        <w:pPr>
                          <w:pStyle w:val="Default"/>
                          <w:jc w:val="center"/>
                          <w:rPr>
                            <w:rFonts w:cstheme="minorBidi"/>
                            <w:color w:val="auto"/>
                          </w:rPr>
                        </w:pPr>
                      </w:p>
                    </w:tc>
                    <w:tc>
                      <w:tcPr>
                        <w:tcW w:w="2967" w:type="dxa"/>
                        <w:gridSpan w:val="2"/>
                        <w:tcBorders>
                          <w:top w:val="single" w:sz="4" w:space="0" w:color="000000"/>
                          <w:left w:val="single" w:sz="4" w:space="0" w:color="000000"/>
                          <w:bottom w:val="single" w:sz="6" w:space="0" w:color="000000"/>
                          <w:right w:val="single" w:sz="4" w:space="0" w:color="000000"/>
                        </w:tcBorders>
                      </w:tcPr>
                      <w:p w:rsidR="00580A01" w:rsidRDefault="00580A01">
                        <w:pPr>
                          <w:pStyle w:val="Default"/>
                          <w:jc w:val="center"/>
                          <w:rPr>
                            <w:rFonts w:cstheme="minorBidi"/>
                            <w:color w:val="auto"/>
                          </w:rPr>
                        </w:pPr>
                      </w:p>
                    </w:tc>
                  </w:tr>
                </w:tbl>
              </w:txbxContent>
            </v:textbox>
            <w10:wrap type="through" anchorx="page" anchory="page"/>
          </v:shape>
        </w:pict>
      </w:r>
    </w:p>
    <w:p w:rsidR="00580A01" w:rsidRDefault="00580A01" w:rsidP="00073A09">
      <w:pPr>
        <w:pStyle w:val="Default"/>
        <w:pageBreakBefore/>
        <w:framePr w:w="2201" w:wrap="auto" w:vAnchor="page" w:hAnchor="page" w:x="6016" w:y="541"/>
        <w:rPr>
          <w:rFonts w:cstheme="minorBidi"/>
          <w:color w:val="auto"/>
        </w:rPr>
      </w:pPr>
    </w:p>
    <w:p w:rsidR="00E15BD5" w:rsidRDefault="00073A09" w:rsidP="00E15BD5">
      <w:pPr>
        <w:pStyle w:val="Default"/>
        <w:numPr>
          <w:ilvl w:val="0"/>
          <w:numId w:val="9"/>
        </w:numPr>
        <w:ind w:left="360" w:hanging="360"/>
        <w:rPr>
          <w:color w:val="auto"/>
          <w:sz w:val="23"/>
          <w:szCs w:val="23"/>
        </w:rPr>
      </w:pPr>
      <w:r>
        <w:rPr>
          <w:noProof/>
        </w:rPr>
        <w:pict>
          <v:shape id="_x0000_s1033" type="#_x0000_t202" style="position:absolute;left:0;text-align:left;margin-left:85.65pt;margin-top:89.25pt;width:466.8pt;height:366.75pt;z-index:25166540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937"/>
                    <w:gridCol w:w="1852"/>
                    <w:gridCol w:w="927"/>
                    <w:gridCol w:w="925"/>
                    <w:gridCol w:w="2595"/>
                    <w:gridCol w:w="1306"/>
                  </w:tblGrid>
                  <w:tr w:rsidR="00580A01" w:rsidTr="00073A09">
                    <w:tblPrEx>
                      <w:tblCellMar>
                        <w:top w:w="0" w:type="dxa"/>
                        <w:bottom w:w="0" w:type="dxa"/>
                      </w:tblCellMar>
                    </w:tblPrEx>
                    <w:trPr>
                      <w:trHeight w:val="475"/>
                    </w:trPr>
                    <w:tc>
                      <w:tcPr>
                        <w:tcW w:w="937"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序号</w:t>
                        </w:r>
                      </w:p>
                    </w:tc>
                    <w:tc>
                      <w:tcPr>
                        <w:tcW w:w="1852"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保养维护内容</w:t>
                        </w:r>
                      </w:p>
                    </w:tc>
                    <w:tc>
                      <w:tcPr>
                        <w:tcW w:w="927"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维护级别</w:t>
                        </w:r>
                      </w:p>
                    </w:tc>
                    <w:tc>
                      <w:tcPr>
                        <w:tcW w:w="925"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维护周期</w:t>
                        </w:r>
                      </w:p>
                    </w:tc>
                    <w:tc>
                      <w:tcPr>
                        <w:tcW w:w="2595"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维护标准</w:t>
                        </w:r>
                      </w:p>
                    </w:tc>
                    <w:tc>
                      <w:tcPr>
                        <w:tcW w:w="1306" w:type="dxa"/>
                        <w:tcBorders>
                          <w:top w:val="single" w:sz="6"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备注</w:t>
                        </w:r>
                        <w:r>
                          <w:rPr>
                            <w:sz w:val="23"/>
                            <w:szCs w:val="23"/>
                          </w:rPr>
                          <w:t xml:space="preserve"> </w:t>
                        </w:r>
                      </w:p>
                    </w:tc>
                  </w:tr>
                  <w:tr w:rsidR="00580A01" w:rsidTr="00073A09">
                    <w:tblPrEx>
                      <w:tblCellMar>
                        <w:top w:w="0" w:type="dxa"/>
                        <w:bottom w:w="0" w:type="dxa"/>
                      </w:tblCellMar>
                    </w:tblPrEx>
                    <w:trPr>
                      <w:trHeight w:val="463"/>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1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安全保护冲头导套</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每周</w:t>
                        </w:r>
                      </w:p>
                    </w:tc>
                    <w:tc>
                      <w:tcPr>
                        <w:tcW w:w="259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冲头来回活动顺畅，内壁无杂物</w:t>
                        </w:r>
                        <w:r>
                          <w:rPr>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77"/>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2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常闭型安全保护开关</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每天</w:t>
                        </w:r>
                      </w:p>
                    </w:tc>
                    <w:tc>
                      <w:tcPr>
                        <w:tcW w:w="259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用绝缘物品测试，安全保护是否正常</w:t>
                        </w:r>
                        <w:r>
                          <w:rPr>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72"/>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3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控制电路</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每月</w:t>
                        </w:r>
                      </w:p>
                    </w:tc>
                    <w:tc>
                      <w:tcPr>
                        <w:tcW w:w="2595" w:type="dxa"/>
                        <w:tcBorders>
                          <w:top w:val="single" w:sz="4" w:space="0" w:color="000000"/>
                          <w:left w:val="single" w:sz="4" w:space="0" w:color="000000"/>
                          <w:bottom w:val="single" w:sz="4" w:space="0" w:color="000000"/>
                          <w:right w:val="single" w:sz="4" w:space="0" w:color="000000"/>
                        </w:tcBorders>
                      </w:tcPr>
                      <w:p w:rsidR="00580A01" w:rsidRDefault="00580A01">
                        <w:pPr>
                          <w:pStyle w:val="Default"/>
                          <w:rPr>
                            <w:sz w:val="23"/>
                            <w:szCs w:val="23"/>
                          </w:rPr>
                        </w:pPr>
                        <w:r>
                          <w:rPr>
                            <w:rFonts w:hint="eastAsia"/>
                            <w:sz w:val="23"/>
                            <w:szCs w:val="23"/>
                          </w:rPr>
                          <w:t>检查电路是否正常（须持有电工证的专业人员维护）</w:t>
                        </w:r>
                        <w:r>
                          <w:rPr>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785"/>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4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油路系统</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每月</w:t>
                        </w:r>
                      </w:p>
                    </w:tc>
                    <w:tc>
                      <w:tcPr>
                        <w:tcW w:w="2595" w:type="dxa"/>
                        <w:tcBorders>
                          <w:top w:val="single" w:sz="4" w:space="0" w:color="000000"/>
                          <w:left w:val="single" w:sz="4" w:space="0" w:color="000000"/>
                          <w:bottom w:val="single" w:sz="4" w:space="0" w:color="000000"/>
                          <w:right w:val="single" w:sz="4" w:space="0" w:color="000000"/>
                        </w:tcBorders>
                        <w:vAlign w:val="bottom"/>
                      </w:tcPr>
                      <w:p w:rsidR="00580A01" w:rsidRDefault="00580A01">
                        <w:pPr>
                          <w:pStyle w:val="Default"/>
                          <w:rPr>
                            <w:sz w:val="23"/>
                            <w:szCs w:val="23"/>
                          </w:rPr>
                        </w:pPr>
                        <w:r>
                          <w:rPr>
                            <w:rFonts w:hint="eastAsia"/>
                            <w:sz w:val="23"/>
                            <w:szCs w:val="23"/>
                          </w:rPr>
                          <w:t>检查油路元件是否正常，密封是否正常，油路系统散热是否正常，清理液压系统外部灰尘等</w:t>
                        </w:r>
                        <w:r>
                          <w:rPr>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472"/>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5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油路液压油</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每年</w:t>
                        </w:r>
                      </w:p>
                    </w:tc>
                    <w:tc>
                      <w:tcPr>
                        <w:tcW w:w="2595" w:type="dxa"/>
                        <w:tcBorders>
                          <w:top w:val="single" w:sz="4" w:space="0" w:color="000000"/>
                          <w:left w:val="single" w:sz="4" w:space="0" w:color="000000"/>
                          <w:bottom w:val="single" w:sz="4" w:space="0" w:color="000000"/>
                          <w:right w:val="single" w:sz="4" w:space="0" w:color="000000"/>
                        </w:tcBorders>
                      </w:tcPr>
                      <w:p w:rsidR="00580A01" w:rsidRDefault="00580A01">
                        <w:pPr>
                          <w:pStyle w:val="Default"/>
                          <w:rPr>
                            <w:rFonts w:hAnsi="Times New Roman"/>
                            <w:sz w:val="23"/>
                            <w:szCs w:val="23"/>
                          </w:rPr>
                        </w:pPr>
                        <w:r>
                          <w:rPr>
                            <w:rFonts w:hint="eastAsia"/>
                            <w:sz w:val="23"/>
                            <w:szCs w:val="23"/>
                          </w:rPr>
                          <w:t>每年更换一次液压油。</w:t>
                        </w:r>
                        <w:r>
                          <w:rPr>
                            <w:sz w:val="23"/>
                            <w:szCs w:val="23"/>
                          </w:rPr>
                          <w:t xml:space="preserve"> </w:t>
                        </w:r>
                        <w:r>
                          <w:rPr>
                            <w:rFonts w:ascii="Times New Roman" w:hAnsi="Times New Roman" w:cs="Times New Roman"/>
                            <w:sz w:val="23"/>
                            <w:szCs w:val="23"/>
                          </w:rPr>
                          <w:t>46</w:t>
                        </w:r>
                        <w:r>
                          <w:rPr>
                            <w:rFonts w:hAnsi="Times New Roman"/>
                            <w:sz w:val="23"/>
                            <w:szCs w:val="23"/>
                          </w:rPr>
                          <w:t>#</w:t>
                        </w:r>
                        <w:r>
                          <w:rPr>
                            <w:rFonts w:hAnsi="Times New Roman" w:hint="eastAsia"/>
                            <w:sz w:val="23"/>
                            <w:szCs w:val="23"/>
                          </w:rPr>
                          <w:t>、</w:t>
                        </w:r>
                        <w:r>
                          <w:rPr>
                            <w:rFonts w:hAnsi="Times New Roman"/>
                            <w:sz w:val="23"/>
                            <w:szCs w:val="23"/>
                          </w:rPr>
                          <w:t xml:space="preserve"> 32#</w:t>
                        </w:r>
                        <w:r>
                          <w:rPr>
                            <w:rFonts w:hAnsi="Times New Roman" w:hint="eastAsia"/>
                            <w:sz w:val="23"/>
                            <w:szCs w:val="23"/>
                          </w:rPr>
                          <w:t>（推荐使用美孚或壳牌）</w:t>
                        </w:r>
                        <w:r>
                          <w:rPr>
                            <w:rFonts w:hAnsi="Times New Roman"/>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613"/>
                    </w:trPr>
                    <w:tc>
                      <w:tcPr>
                        <w:tcW w:w="93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6 </w:t>
                        </w:r>
                      </w:p>
                    </w:tc>
                    <w:tc>
                      <w:tcPr>
                        <w:tcW w:w="1852"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自动送料系统</w:t>
                        </w:r>
                      </w:p>
                    </w:tc>
                    <w:tc>
                      <w:tcPr>
                        <w:tcW w:w="927"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重要</w:t>
                        </w:r>
                      </w:p>
                    </w:tc>
                    <w:tc>
                      <w:tcPr>
                        <w:tcW w:w="92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每月</w:t>
                        </w:r>
                      </w:p>
                    </w:tc>
                    <w:tc>
                      <w:tcPr>
                        <w:tcW w:w="2595" w:type="dxa"/>
                        <w:tcBorders>
                          <w:top w:val="single" w:sz="4" w:space="0" w:color="000000"/>
                          <w:left w:val="single" w:sz="4" w:space="0" w:color="000000"/>
                          <w:bottom w:val="single" w:sz="4" w:space="0" w:color="000000"/>
                          <w:right w:val="single" w:sz="4" w:space="0" w:color="000000"/>
                        </w:tcBorders>
                        <w:vAlign w:val="center"/>
                      </w:tcPr>
                      <w:p w:rsidR="00580A01" w:rsidRDefault="00580A01">
                        <w:pPr>
                          <w:pStyle w:val="Default"/>
                          <w:rPr>
                            <w:sz w:val="23"/>
                            <w:szCs w:val="23"/>
                          </w:rPr>
                        </w:pPr>
                        <w:r>
                          <w:rPr>
                            <w:rFonts w:hint="eastAsia"/>
                            <w:sz w:val="23"/>
                            <w:szCs w:val="23"/>
                          </w:rPr>
                          <w:t>检查送料系统气路，电磁阀，震动频率是否正常</w:t>
                        </w:r>
                        <w:r>
                          <w:rPr>
                            <w:sz w:val="23"/>
                            <w:szCs w:val="23"/>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580A01" w:rsidRDefault="00580A01">
                        <w:pPr>
                          <w:pStyle w:val="Default"/>
                          <w:jc w:val="center"/>
                          <w:rPr>
                            <w:rFonts w:cstheme="minorBidi"/>
                            <w:color w:val="auto"/>
                          </w:rPr>
                        </w:pPr>
                      </w:p>
                    </w:tc>
                  </w:tr>
                  <w:tr w:rsidR="00580A01" w:rsidTr="00073A09">
                    <w:tblPrEx>
                      <w:tblCellMar>
                        <w:top w:w="0" w:type="dxa"/>
                        <w:bottom w:w="0" w:type="dxa"/>
                      </w:tblCellMar>
                    </w:tblPrEx>
                    <w:trPr>
                      <w:trHeight w:val="613"/>
                    </w:trPr>
                    <w:tc>
                      <w:tcPr>
                        <w:tcW w:w="937"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7 </w:t>
                        </w:r>
                      </w:p>
                    </w:tc>
                    <w:tc>
                      <w:tcPr>
                        <w:tcW w:w="1852"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机床表面油污</w:t>
                        </w:r>
                      </w:p>
                    </w:tc>
                    <w:tc>
                      <w:tcPr>
                        <w:tcW w:w="927"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一般</w:t>
                        </w:r>
                      </w:p>
                    </w:tc>
                    <w:tc>
                      <w:tcPr>
                        <w:tcW w:w="925"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jc w:val="center"/>
                          <w:rPr>
                            <w:sz w:val="23"/>
                            <w:szCs w:val="23"/>
                          </w:rPr>
                        </w:pPr>
                        <w:r>
                          <w:rPr>
                            <w:rFonts w:hint="eastAsia"/>
                            <w:sz w:val="23"/>
                            <w:szCs w:val="23"/>
                          </w:rPr>
                          <w:t>每天</w:t>
                        </w:r>
                      </w:p>
                    </w:tc>
                    <w:tc>
                      <w:tcPr>
                        <w:tcW w:w="2595" w:type="dxa"/>
                        <w:tcBorders>
                          <w:top w:val="single" w:sz="4" w:space="0" w:color="000000"/>
                          <w:left w:val="single" w:sz="4" w:space="0" w:color="000000"/>
                          <w:bottom w:val="single" w:sz="6" w:space="0" w:color="000000"/>
                          <w:right w:val="single" w:sz="4" w:space="0" w:color="000000"/>
                        </w:tcBorders>
                        <w:vAlign w:val="center"/>
                      </w:tcPr>
                      <w:p w:rsidR="00580A01" w:rsidRDefault="00580A01">
                        <w:pPr>
                          <w:pStyle w:val="Default"/>
                          <w:rPr>
                            <w:sz w:val="23"/>
                            <w:szCs w:val="23"/>
                          </w:rPr>
                        </w:pPr>
                        <w:r>
                          <w:rPr>
                            <w:rFonts w:hint="eastAsia"/>
                            <w:sz w:val="23"/>
                            <w:szCs w:val="23"/>
                          </w:rPr>
                          <w:t>机床表面油污</w:t>
                        </w:r>
                      </w:p>
                    </w:tc>
                    <w:tc>
                      <w:tcPr>
                        <w:tcW w:w="1306" w:type="dxa"/>
                        <w:tcBorders>
                          <w:top w:val="single" w:sz="4" w:space="0" w:color="000000"/>
                          <w:left w:val="single" w:sz="4" w:space="0" w:color="000000"/>
                          <w:bottom w:val="single" w:sz="6" w:space="0" w:color="000000"/>
                          <w:right w:val="single" w:sz="4" w:space="0" w:color="000000"/>
                        </w:tcBorders>
                      </w:tcPr>
                      <w:p w:rsidR="00580A01" w:rsidRDefault="00580A01">
                        <w:pPr>
                          <w:pStyle w:val="Default"/>
                          <w:jc w:val="center"/>
                          <w:rPr>
                            <w:rFonts w:cstheme="minorBidi"/>
                            <w:color w:val="auto"/>
                          </w:rPr>
                        </w:pPr>
                      </w:p>
                    </w:tc>
                  </w:tr>
                </w:tbl>
              </w:txbxContent>
            </v:textbox>
            <w10:wrap type="through" anchorx="page" anchory="page"/>
          </v:shape>
        </w:pict>
      </w:r>
      <w:r w:rsidR="00E15BD5">
        <w:rPr>
          <w:rFonts w:hint="eastAsia"/>
          <w:color w:val="auto"/>
          <w:sz w:val="23"/>
          <w:szCs w:val="23"/>
        </w:rPr>
        <w:t>液压铆钉机日常维护手册</w:t>
      </w:r>
    </w:p>
    <w:p w:rsidR="00073A09" w:rsidRDefault="00E15BD5" w:rsidP="00E15BD5">
      <w:pPr>
        <w:pStyle w:val="Default"/>
        <w:numPr>
          <w:ilvl w:val="0"/>
          <w:numId w:val="9"/>
        </w:numPr>
        <w:ind w:left="360" w:hanging="360"/>
        <w:rPr>
          <w:rFonts w:hint="eastAsia"/>
          <w:color w:val="auto"/>
          <w:sz w:val="23"/>
          <w:szCs w:val="23"/>
        </w:rPr>
      </w:pPr>
      <w:r>
        <w:rPr>
          <w:rFonts w:hint="eastAsia"/>
          <w:color w:val="auto"/>
          <w:sz w:val="23"/>
          <w:szCs w:val="23"/>
        </w:rPr>
        <w:t>设备验收清单客户名称：</w:t>
      </w:r>
    </w:p>
    <w:p w:rsidR="00073A09" w:rsidRDefault="00E15BD5" w:rsidP="00E15BD5">
      <w:pPr>
        <w:pStyle w:val="Default"/>
        <w:numPr>
          <w:ilvl w:val="0"/>
          <w:numId w:val="9"/>
        </w:numPr>
        <w:ind w:left="360" w:hanging="360"/>
        <w:rPr>
          <w:rFonts w:hint="eastAsia"/>
          <w:color w:val="auto"/>
          <w:sz w:val="23"/>
          <w:szCs w:val="23"/>
        </w:rPr>
      </w:pPr>
      <w:r>
        <w:rPr>
          <w:rFonts w:hint="eastAsia"/>
          <w:color w:val="auto"/>
          <w:sz w:val="23"/>
          <w:szCs w:val="23"/>
        </w:rPr>
        <w:t>设备型号：</w:t>
      </w:r>
    </w:p>
    <w:p w:rsidR="00E15BD5" w:rsidRDefault="00E15BD5" w:rsidP="00E15BD5">
      <w:pPr>
        <w:pStyle w:val="Default"/>
        <w:numPr>
          <w:ilvl w:val="0"/>
          <w:numId w:val="9"/>
        </w:numPr>
        <w:ind w:left="360" w:hanging="360"/>
        <w:rPr>
          <w:color w:val="auto"/>
          <w:sz w:val="23"/>
          <w:szCs w:val="23"/>
        </w:rPr>
      </w:pPr>
      <w:r>
        <w:rPr>
          <w:rFonts w:hint="eastAsia"/>
          <w:color w:val="auto"/>
          <w:sz w:val="23"/>
          <w:szCs w:val="23"/>
        </w:rPr>
        <w:t>验收日期：</w:t>
      </w:r>
    </w:p>
    <w:p w:rsidR="00580A01" w:rsidRDefault="00580A01">
      <w:pPr>
        <w:pStyle w:val="Default"/>
        <w:rPr>
          <w:rFonts w:cstheme="minorBidi"/>
          <w:color w:val="auto"/>
        </w:rPr>
      </w:pPr>
    </w:p>
    <w:p w:rsidR="00580A01" w:rsidRDefault="00580A01">
      <w:pPr>
        <w:pStyle w:val="Default"/>
        <w:rPr>
          <w:rFonts w:cstheme="minorBidi"/>
          <w:color w:val="auto"/>
        </w:rPr>
      </w:pPr>
    </w:p>
    <w:p w:rsidR="00580A01" w:rsidRDefault="00580A01">
      <w:pPr>
        <w:pStyle w:val="Default"/>
        <w:pageBreakBefore/>
        <w:framePr w:w="2201" w:wrap="auto" w:vAnchor="page" w:hAnchor="page" w:x="5822" w:y="851"/>
        <w:rPr>
          <w:rFonts w:cstheme="minorBidi"/>
          <w:color w:val="auto"/>
        </w:rPr>
      </w:pPr>
    </w:p>
    <w:p w:rsidR="00580A01" w:rsidRPr="00E15BD5" w:rsidRDefault="00E15BD5">
      <w:pPr>
        <w:pStyle w:val="Default"/>
        <w:rPr>
          <w:color w:val="auto"/>
          <w:sz w:val="23"/>
          <w:szCs w:val="23"/>
        </w:rPr>
      </w:pPr>
      <w:r>
        <w:rPr>
          <w:noProof/>
          <w:color w:val="auto"/>
          <w:sz w:val="23"/>
          <w:szCs w:val="23"/>
        </w:rPr>
        <w:pict>
          <v:shape id="_x0000_s1037" type="#_x0000_t202" style="position:absolute;margin-left:80pt;margin-top:95.25pt;width:466.85pt;height:685.25pt;z-index:251666432;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40"/>
                    <w:gridCol w:w="1260"/>
                    <w:gridCol w:w="3780"/>
                    <w:gridCol w:w="1262"/>
                    <w:gridCol w:w="1395"/>
                  </w:tblGrid>
                  <w:tr w:rsidR="00E15BD5" w:rsidTr="00E15BD5">
                    <w:tblPrEx>
                      <w:tblCellMar>
                        <w:top w:w="0" w:type="dxa"/>
                        <w:bottom w:w="0" w:type="dxa"/>
                      </w:tblCellMar>
                    </w:tblPrEx>
                    <w:trPr>
                      <w:divId w:val="2021134207"/>
                      <w:trHeight w:val="315"/>
                    </w:trPr>
                    <w:tc>
                      <w:tcPr>
                        <w:tcW w:w="840" w:type="dxa"/>
                        <w:tcBorders>
                          <w:top w:val="single" w:sz="6" w:space="0" w:color="000000"/>
                          <w:left w:val="single" w:sz="4" w:space="0" w:color="000000"/>
                          <w:bottom w:val="single" w:sz="4" w:space="0" w:color="000000"/>
                          <w:right w:val="single" w:sz="4" w:space="0" w:color="000000"/>
                        </w:tcBorders>
                        <w:vAlign w:val="center"/>
                      </w:tcPr>
                      <w:p w:rsidR="00E15BD5" w:rsidRDefault="00E15BD5">
                        <w:pPr>
                          <w:pStyle w:val="Default"/>
                          <w:jc w:val="center"/>
                          <w:rPr>
                            <w:sz w:val="23"/>
                            <w:szCs w:val="23"/>
                          </w:rPr>
                        </w:pPr>
                        <w:r>
                          <w:rPr>
                            <w:rFonts w:hint="eastAsia"/>
                            <w:sz w:val="23"/>
                            <w:szCs w:val="23"/>
                          </w:rPr>
                          <w:t>序号</w:t>
                        </w:r>
                      </w:p>
                    </w:tc>
                    <w:tc>
                      <w:tcPr>
                        <w:tcW w:w="1260" w:type="dxa"/>
                        <w:tcBorders>
                          <w:top w:val="single" w:sz="6"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验收项目</w:t>
                        </w:r>
                      </w:p>
                    </w:tc>
                    <w:tc>
                      <w:tcPr>
                        <w:tcW w:w="3780" w:type="dxa"/>
                        <w:tcBorders>
                          <w:top w:val="single" w:sz="6"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验收标准</w:t>
                        </w:r>
                      </w:p>
                    </w:tc>
                    <w:tc>
                      <w:tcPr>
                        <w:tcW w:w="1262" w:type="dxa"/>
                        <w:tcBorders>
                          <w:top w:val="single" w:sz="6"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验收结果</w:t>
                        </w:r>
                      </w:p>
                    </w:tc>
                    <w:tc>
                      <w:tcPr>
                        <w:tcW w:w="1395" w:type="dxa"/>
                        <w:tcBorders>
                          <w:top w:val="single" w:sz="6" w:space="0" w:color="000000"/>
                          <w:left w:val="single" w:sz="4" w:space="0" w:color="000000"/>
                          <w:bottom w:val="single" w:sz="4" w:space="0" w:color="000000"/>
                          <w:right w:val="single" w:sz="4" w:space="0" w:color="000000"/>
                        </w:tcBorders>
                        <w:vAlign w:val="center"/>
                      </w:tcPr>
                      <w:p w:rsidR="00E15BD5" w:rsidRDefault="00E15BD5">
                        <w:pPr>
                          <w:pStyle w:val="Default"/>
                          <w:jc w:val="center"/>
                          <w:rPr>
                            <w:sz w:val="23"/>
                            <w:szCs w:val="23"/>
                          </w:rPr>
                        </w:pPr>
                        <w:r>
                          <w:rPr>
                            <w:rFonts w:hint="eastAsia"/>
                            <w:sz w:val="23"/>
                            <w:szCs w:val="23"/>
                          </w:rPr>
                          <w:t>备注</w:t>
                        </w:r>
                        <w:r>
                          <w:rPr>
                            <w:sz w:val="23"/>
                            <w:szCs w:val="23"/>
                          </w:rPr>
                          <w:t xml:space="preserve"> </w:t>
                        </w:r>
                      </w:p>
                    </w:tc>
                  </w:tr>
                  <w:tr w:rsidR="00E15BD5" w:rsidTr="00E15BD5">
                    <w:tblPrEx>
                      <w:tblCellMar>
                        <w:top w:w="0" w:type="dxa"/>
                        <w:bottom w:w="0" w:type="dxa"/>
                      </w:tblCellMar>
                    </w:tblPrEx>
                    <w:trPr>
                      <w:divId w:val="2021134207"/>
                      <w:trHeight w:val="316"/>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设备外观</w:t>
                        </w:r>
                      </w:p>
                    </w:tc>
                    <w:tc>
                      <w:tcPr>
                        <w:tcW w:w="378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设备外观无变形、油漆完整、设备表面无脏污。</w:t>
                        </w:r>
                        <w:r>
                          <w:rPr>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630"/>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2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电路系统</w:t>
                        </w:r>
                      </w:p>
                    </w:tc>
                    <w:tc>
                      <w:tcPr>
                        <w:tcW w:w="3780" w:type="dxa"/>
                        <w:tcBorders>
                          <w:top w:val="single" w:sz="4" w:space="0" w:color="000000"/>
                          <w:left w:val="single" w:sz="4" w:space="0" w:color="000000"/>
                          <w:bottom w:val="single" w:sz="4" w:space="0" w:color="000000"/>
                          <w:right w:val="single" w:sz="4" w:space="0" w:color="000000"/>
                        </w:tcBorders>
                      </w:tcPr>
                      <w:p w:rsidR="00E15BD5" w:rsidRDefault="00E15BD5">
                        <w:pPr>
                          <w:pStyle w:val="Default"/>
                          <w:rPr>
                            <w:sz w:val="23"/>
                            <w:szCs w:val="23"/>
                          </w:rPr>
                        </w:pPr>
                        <w:r>
                          <w:rPr>
                            <w:rFonts w:hint="eastAsia"/>
                            <w:sz w:val="23"/>
                            <w:szCs w:val="23"/>
                          </w:rPr>
                          <w:t>电机运转正常、电路电线接合牢固、绝缘可靠无漏电现象（安全保护系统通过设备机架的</w:t>
                        </w:r>
                        <w:r>
                          <w:rPr>
                            <w:sz w:val="23"/>
                            <w:szCs w:val="23"/>
                          </w:rPr>
                          <w:t xml:space="preserve"> 24V</w:t>
                        </w:r>
                        <w:r>
                          <w:rPr>
                            <w:rFonts w:hint="eastAsia"/>
                            <w:sz w:val="23"/>
                            <w:szCs w:val="23"/>
                          </w:rPr>
                          <w:t>电压除外）。</w:t>
                        </w:r>
                        <w:r>
                          <w:rPr>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628"/>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3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液压系统</w:t>
                        </w:r>
                      </w:p>
                    </w:tc>
                    <w:tc>
                      <w:tcPr>
                        <w:tcW w:w="3780" w:type="dxa"/>
                        <w:tcBorders>
                          <w:top w:val="single" w:sz="4" w:space="0" w:color="000000"/>
                          <w:left w:val="single" w:sz="4" w:space="0" w:color="000000"/>
                          <w:bottom w:val="single" w:sz="4" w:space="0" w:color="000000"/>
                          <w:right w:val="single" w:sz="4" w:space="0" w:color="000000"/>
                        </w:tcBorders>
                      </w:tcPr>
                      <w:p w:rsidR="00E15BD5" w:rsidRDefault="00E15BD5">
                        <w:pPr>
                          <w:pStyle w:val="Default"/>
                          <w:rPr>
                            <w:rFonts w:hAnsi="Times New Roman"/>
                            <w:sz w:val="23"/>
                            <w:szCs w:val="23"/>
                          </w:rPr>
                        </w:pPr>
                        <w:r>
                          <w:rPr>
                            <w:rFonts w:hint="eastAsia"/>
                            <w:sz w:val="23"/>
                            <w:szCs w:val="23"/>
                          </w:rPr>
                          <w:t>液压系统用油是否符合要求，推荐使用</w:t>
                        </w:r>
                        <w:r>
                          <w:rPr>
                            <w:sz w:val="23"/>
                            <w:szCs w:val="23"/>
                          </w:rPr>
                          <w:t xml:space="preserve"> </w:t>
                        </w:r>
                        <w:r>
                          <w:rPr>
                            <w:rFonts w:ascii="Times New Roman" w:hAnsi="Times New Roman" w:cs="Times New Roman"/>
                            <w:sz w:val="23"/>
                            <w:szCs w:val="23"/>
                          </w:rPr>
                          <w:t>32#</w:t>
                        </w:r>
                        <w:r>
                          <w:rPr>
                            <w:rFonts w:hAnsi="Times New Roman" w:hint="eastAsia"/>
                            <w:sz w:val="23"/>
                            <w:szCs w:val="23"/>
                          </w:rPr>
                          <w:t>、</w:t>
                        </w:r>
                        <w:r>
                          <w:rPr>
                            <w:rFonts w:hAnsi="Times New Roman"/>
                            <w:sz w:val="23"/>
                            <w:szCs w:val="23"/>
                          </w:rPr>
                          <w:t>46#</w:t>
                        </w:r>
                        <w:r>
                          <w:rPr>
                            <w:rFonts w:hAnsi="Times New Roman" w:hint="eastAsia"/>
                            <w:sz w:val="23"/>
                            <w:szCs w:val="23"/>
                          </w:rPr>
                          <w:t>抗磨液压油；液压系统各管路接合处可靠、无漏油现象。</w:t>
                        </w:r>
                        <w:r>
                          <w:rPr>
                            <w:rFonts w:hAnsi="Times New Roman"/>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628"/>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4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系统压力</w:t>
                        </w:r>
                      </w:p>
                    </w:tc>
                    <w:tc>
                      <w:tcPr>
                        <w:tcW w:w="3780" w:type="dxa"/>
                        <w:tcBorders>
                          <w:top w:val="single" w:sz="4" w:space="0" w:color="000000"/>
                          <w:left w:val="single" w:sz="4" w:space="0" w:color="000000"/>
                          <w:bottom w:val="single" w:sz="4" w:space="0" w:color="000000"/>
                          <w:right w:val="single" w:sz="4" w:space="0" w:color="000000"/>
                        </w:tcBorders>
                        <w:vAlign w:val="bottom"/>
                      </w:tcPr>
                      <w:p w:rsidR="00E15BD5" w:rsidRDefault="00E15BD5">
                        <w:pPr>
                          <w:pStyle w:val="Default"/>
                          <w:rPr>
                            <w:rFonts w:hAnsi="Times New Roman"/>
                            <w:sz w:val="23"/>
                            <w:szCs w:val="23"/>
                          </w:rPr>
                        </w:pPr>
                        <w:r>
                          <w:rPr>
                            <w:rFonts w:hint="eastAsia"/>
                            <w:sz w:val="23"/>
                            <w:szCs w:val="23"/>
                          </w:rPr>
                          <w:t>将系统压力调至</w:t>
                        </w:r>
                        <w:r>
                          <w:rPr>
                            <w:sz w:val="23"/>
                            <w:szCs w:val="23"/>
                          </w:rPr>
                          <w:t xml:space="preserve"> </w:t>
                        </w:r>
                        <w:r>
                          <w:rPr>
                            <w:rFonts w:ascii="Times New Roman" w:hAnsi="Times New Roman" w:cs="Times New Roman"/>
                            <w:sz w:val="23"/>
                            <w:szCs w:val="23"/>
                          </w:rPr>
                          <w:t xml:space="preserve">100 </w:t>
                        </w:r>
                        <w:r>
                          <w:rPr>
                            <w:rFonts w:ascii="Times New Roman" w:hAnsi="Times New Roman" w:cs="Times New Roman"/>
                            <w:sz w:val="14"/>
                            <w:szCs w:val="14"/>
                          </w:rPr>
                          <w:t>2</w:t>
                        </w:r>
                        <w:r>
                          <w:rPr>
                            <w:rFonts w:ascii="Times New Roman" w:hAnsi="Times New Roman" w:cs="Times New Roman"/>
                            <w:i/>
                            <w:iCs/>
                            <w:sz w:val="23"/>
                            <w:szCs w:val="23"/>
                          </w:rPr>
                          <w:t xml:space="preserve">kg </w:t>
                        </w:r>
                        <w:r>
                          <w:rPr>
                            <w:rFonts w:ascii="Times New Roman" w:hAnsi="Times New Roman" w:cs="Times New Roman"/>
                            <w:sz w:val="23"/>
                            <w:szCs w:val="23"/>
                          </w:rPr>
                          <w:t xml:space="preserve">/ </w:t>
                        </w:r>
                        <w:r>
                          <w:rPr>
                            <w:rFonts w:ascii="Times New Roman" w:hAnsi="Times New Roman" w:cs="Times New Roman"/>
                            <w:i/>
                            <w:iCs/>
                            <w:sz w:val="23"/>
                            <w:szCs w:val="23"/>
                          </w:rPr>
                          <w:t>cm</w:t>
                        </w:r>
                        <w:r>
                          <w:rPr>
                            <w:rFonts w:hAnsi="Times New Roman" w:hint="eastAsia"/>
                            <w:sz w:val="23"/>
                            <w:szCs w:val="23"/>
                          </w:rPr>
                          <w:t>位置并锁定压力值，运转</w:t>
                        </w:r>
                        <w:r>
                          <w:rPr>
                            <w:rFonts w:hAnsi="Times New Roman"/>
                            <w:sz w:val="23"/>
                            <w:szCs w:val="23"/>
                          </w:rPr>
                          <w:t>30</w:t>
                        </w:r>
                        <w:r>
                          <w:rPr>
                            <w:rFonts w:hAnsi="Times New Roman" w:hint="eastAsia"/>
                            <w:sz w:val="23"/>
                            <w:szCs w:val="23"/>
                          </w:rPr>
                          <w:t>～</w:t>
                        </w:r>
                        <w:r>
                          <w:rPr>
                            <w:rFonts w:hAnsi="Times New Roman"/>
                            <w:sz w:val="23"/>
                            <w:szCs w:val="23"/>
                          </w:rPr>
                          <w:t>50</w:t>
                        </w:r>
                        <w:r>
                          <w:rPr>
                            <w:rFonts w:hAnsi="Times New Roman" w:hint="eastAsia"/>
                            <w:sz w:val="23"/>
                            <w:szCs w:val="23"/>
                          </w:rPr>
                          <w:t>次后系统压力值浮动不能超过</w:t>
                        </w:r>
                        <w:r>
                          <w:rPr>
                            <w:rFonts w:hAnsi="Times New Roman"/>
                            <w:sz w:val="23"/>
                            <w:szCs w:val="23"/>
                          </w:rPr>
                          <w:t>3%</w:t>
                        </w:r>
                        <w:r>
                          <w:rPr>
                            <w:rFonts w:hAnsi="Times New Roman" w:hint="eastAsia"/>
                            <w:sz w:val="23"/>
                            <w:szCs w:val="23"/>
                          </w:rPr>
                          <w:t>。</w:t>
                        </w:r>
                        <w:r>
                          <w:rPr>
                            <w:rFonts w:hAnsi="Times New Roman"/>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1565"/>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5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安全保护</w:t>
                        </w:r>
                      </w:p>
                    </w:tc>
                    <w:tc>
                      <w:tcPr>
                        <w:tcW w:w="3780" w:type="dxa"/>
                        <w:tcBorders>
                          <w:top w:val="single" w:sz="4" w:space="0" w:color="000000"/>
                          <w:left w:val="single" w:sz="4" w:space="0" w:color="000000"/>
                          <w:bottom w:val="single" w:sz="4" w:space="0" w:color="000000"/>
                          <w:right w:val="single" w:sz="4" w:space="0" w:color="000000"/>
                        </w:tcBorders>
                        <w:vAlign w:val="bottom"/>
                      </w:tcPr>
                      <w:p w:rsidR="00E15BD5" w:rsidRDefault="00E15BD5">
                        <w:pPr>
                          <w:pStyle w:val="Default"/>
                          <w:rPr>
                            <w:rFonts w:hAnsi="Times New Roman"/>
                            <w:sz w:val="23"/>
                            <w:szCs w:val="23"/>
                          </w:rPr>
                        </w:pPr>
                        <w:r>
                          <w:rPr>
                            <w:rFonts w:hint="eastAsia"/>
                            <w:sz w:val="23"/>
                            <w:szCs w:val="23"/>
                          </w:rPr>
                          <w:t>将系统压力调至</w:t>
                        </w:r>
                        <w:r>
                          <w:rPr>
                            <w:sz w:val="23"/>
                            <w:szCs w:val="23"/>
                          </w:rPr>
                          <w:t xml:space="preserve"> 100 </w:t>
                        </w:r>
                        <w:r>
                          <w:rPr>
                            <w:rFonts w:ascii="Times New Roman" w:hAnsi="Times New Roman" w:cs="Times New Roman"/>
                            <w:sz w:val="14"/>
                            <w:szCs w:val="14"/>
                          </w:rPr>
                          <w:t>2</w:t>
                        </w:r>
                        <w:r>
                          <w:rPr>
                            <w:rFonts w:ascii="Times New Roman" w:hAnsi="Times New Roman" w:cs="Times New Roman"/>
                            <w:i/>
                            <w:iCs/>
                            <w:sz w:val="23"/>
                            <w:szCs w:val="23"/>
                          </w:rPr>
                          <w:t xml:space="preserve">kg </w:t>
                        </w:r>
                        <w:r>
                          <w:rPr>
                            <w:rFonts w:ascii="Times New Roman" w:hAnsi="Times New Roman" w:cs="Times New Roman"/>
                            <w:sz w:val="23"/>
                            <w:szCs w:val="23"/>
                          </w:rPr>
                          <w:t xml:space="preserve">/ </w:t>
                        </w:r>
                        <w:r>
                          <w:rPr>
                            <w:rFonts w:ascii="Times New Roman" w:hAnsi="Times New Roman" w:cs="Times New Roman"/>
                            <w:i/>
                            <w:iCs/>
                            <w:sz w:val="23"/>
                            <w:szCs w:val="23"/>
                          </w:rPr>
                          <w:t>cm</w:t>
                        </w:r>
                        <w:r>
                          <w:rPr>
                            <w:rFonts w:hAnsi="Times New Roman" w:hint="eastAsia"/>
                            <w:sz w:val="23"/>
                            <w:szCs w:val="23"/>
                          </w:rPr>
                          <w:t>并锁定压力值，将安全保护旋钮调到开启状态，放一支圆珠笔于上下模之间，踩下右脚踏开关，上模压至圆珠笔处是否自动检测，上模上否自动弹回，圆珠笔是否完好。将安全保护旋钮调至关闭状态，检查是否需要二次踩下右脚踏开关才可施加压力。</w:t>
                        </w:r>
                        <w:r>
                          <w:rPr>
                            <w:rFonts w:hAnsi="Times New Roman"/>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316"/>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6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设备功能</w:t>
                        </w:r>
                      </w:p>
                    </w:tc>
                    <w:tc>
                      <w:tcPr>
                        <w:tcW w:w="378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依次调整设备各按钮，检查设备是否按所调整的程序工作。</w:t>
                        </w:r>
                        <w:r>
                          <w:rPr>
                            <w:sz w:val="23"/>
                            <w:szCs w:val="23"/>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628"/>
                    </w:trPr>
                    <w:tc>
                      <w:tcPr>
                        <w:tcW w:w="84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7 </w:t>
                        </w:r>
                      </w:p>
                    </w:tc>
                    <w:tc>
                      <w:tcPr>
                        <w:tcW w:w="1260" w:type="dxa"/>
                        <w:tcBorders>
                          <w:top w:val="single" w:sz="4" w:space="0" w:color="000000"/>
                          <w:left w:val="single" w:sz="4" w:space="0" w:color="000000"/>
                          <w:bottom w:val="single" w:sz="4" w:space="0" w:color="000000"/>
                          <w:right w:val="single" w:sz="4" w:space="0" w:color="000000"/>
                        </w:tcBorders>
                        <w:vAlign w:val="center"/>
                      </w:tcPr>
                      <w:p w:rsidR="00E15BD5" w:rsidRDefault="00E15BD5">
                        <w:pPr>
                          <w:pStyle w:val="Default"/>
                          <w:rPr>
                            <w:sz w:val="23"/>
                            <w:szCs w:val="23"/>
                          </w:rPr>
                        </w:pPr>
                        <w:r>
                          <w:rPr>
                            <w:rFonts w:hint="eastAsia"/>
                            <w:sz w:val="23"/>
                            <w:szCs w:val="23"/>
                          </w:rPr>
                          <w:t>工具系列</w:t>
                        </w:r>
                      </w:p>
                    </w:tc>
                    <w:tc>
                      <w:tcPr>
                        <w:tcW w:w="3780" w:type="dxa"/>
                        <w:tcBorders>
                          <w:top w:val="single" w:sz="4" w:space="0" w:color="000000"/>
                          <w:left w:val="single" w:sz="4" w:space="0" w:color="000000"/>
                          <w:bottom w:val="single" w:sz="4" w:space="0" w:color="000000"/>
                          <w:right w:val="single" w:sz="4" w:space="0" w:color="000000"/>
                        </w:tcBorders>
                      </w:tcPr>
                      <w:p w:rsidR="00E15BD5" w:rsidRDefault="00E15BD5">
                        <w:pPr>
                          <w:pStyle w:val="Default"/>
                          <w:rPr>
                            <w:sz w:val="23"/>
                            <w:szCs w:val="23"/>
                          </w:rPr>
                        </w:pPr>
                        <w:r>
                          <w:rPr>
                            <w:rFonts w:hint="eastAsia"/>
                            <w:sz w:val="23"/>
                            <w:szCs w:val="23"/>
                          </w:rPr>
                          <w:t>检查手动工具是否配套齐全；自动工具是否与所要求的紧固件匹配、送料是否顺畅、送料气动系统是否正常、真空系统是否正常。</w:t>
                        </w:r>
                      </w:p>
                    </w:tc>
                    <w:tc>
                      <w:tcPr>
                        <w:tcW w:w="1262"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rPr>
                            <w:rFonts w:cs="Times New Roman"/>
                            <w:color w:val="auto"/>
                          </w:rPr>
                        </w:pPr>
                      </w:p>
                    </w:tc>
                    <w:tc>
                      <w:tcPr>
                        <w:tcW w:w="1395" w:type="dxa"/>
                        <w:tcBorders>
                          <w:top w:val="single" w:sz="4" w:space="0" w:color="000000"/>
                          <w:left w:val="single" w:sz="4" w:space="0" w:color="000000"/>
                          <w:bottom w:val="single" w:sz="4" w:space="0" w:color="000000"/>
                          <w:right w:val="single" w:sz="4" w:space="0" w:color="000000"/>
                        </w:tcBorders>
                      </w:tcPr>
                      <w:p w:rsidR="00E15BD5" w:rsidRPr="00E15BD5" w:rsidRDefault="00E15BD5">
                        <w:pPr>
                          <w:pStyle w:val="Default"/>
                          <w:jc w:val="center"/>
                          <w:rPr>
                            <w:rFonts w:cs="Times New Roman"/>
                            <w:color w:val="auto"/>
                          </w:rPr>
                        </w:pPr>
                      </w:p>
                    </w:tc>
                  </w:tr>
                  <w:tr w:rsidR="00E15BD5" w:rsidTr="00E15BD5">
                    <w:tblPrEx>
                      <w:tblCellMar>
                        <w:top w:w="0" w:type="dxa"/>
                        <w:bottom w:w="0" w:type="dxa"/>
                      </w:tblCellMar>
                    </w:tblPrEx>
                    <w:trPr>
                      <w:divId w:val="2021134207"/>
                      <w:trHeight w:val="822"/>
                    </w:trPr>
                    <w:tc>
                      <w:tcPr>
                        <w:tcW w:w="2100" w:type="dxa"/>
                        <w:gridSpan w:val="2"/>
                        <w:tcBorders>
                          <w:top w:val="single" w:sz="4" w:space="0" w:color="000000"/>
                          <w:left w:val="single" w:sz="4" w:space="0" w:color="000000"/>
                          <w:bottom w:val="single" w:sz="6" w:space="0" w:color="000000"/>
                        </w:tcBorders>
                      </w:tcPr>
                      <w:p w:rsidR="00E15BD5" w:rsidRDefault="00E15BD5">
                        <w:pPr>
                          <w:pStyle w:val="Default"/>
                          <w:jc w:val="center"/>
                          <w:rPr>
                            <w:sz w:val="23"/>
                            <w:szCs w:val="23"/>
                          </w:rPr>
                        </w:pPr>
                        <w:r>
                          <w:rPr>
                            <w:rFonts w:hint="eastAsia"/>
                            <w:sz w:val="23"/>
                            <w:szCs w:val="23"/>
                          </w:rPr>
                          <w:t>整体验收：</w:t>
                        </w:r>
                      </w:p>
                    </w:tc>
                    <w:tc>
                      <w:tcPr>
                        <w:tcW w:w="5042" w:type="dxa"/>
                        <w:gridSpan w:val="2"/>
                        <w:tcBorders>
                          <w:top w:val="single" w:sz="4" w:space="0" w:color="000000"/>
                          <w:bottom w:val="single" w:sz="6" w:space="0" w:color="000000"/>
                        </w:tcBorders>
                        <w:vAlign w:val="bottom"/>
                      </w:tcPr>
                      <w:p w:rsidR="00E15BD5" w:rsidRDefault="00E15BD5">
                        <w:pPr>
                          <w:pStyle w:val="Default"/>
                          <w:rPr>
                            <w:sz w:val="23"/>
                            <w:szCs w:val="23"/>
                          </w:rPr>
                        </w:pPr>
                        <w:r>
                          <w:rPr>
                            <w:rFonts w:hint="eastAsia"/>
                            <w:sz w:val="23"/>
                            <w:szCs w:val="23"/>
                          </w:rPr>
                          <w:t>客户验收代表签名：</w:t>
                        </w:r>
                      </w:p>
                    </w:tc>
                    <w:tc>
                      <w:tcPr>
                        <w:tcW w:w="1395" w:type="dxa"/>
                        <w:tcBorders>
                          <w:top w:val="single" w:sz="4" w:space="0" w:color="000000"/>
                          <w:bottom w:val="single" w:sz="6" w:space="0" w:color="000000"/>
                          <w:right w:val="single" w:sz="4" w:space="0" w:color="000000"/>
                        </w:tcBorders>
                      </w:tcPr>
                      <w:p w:rsidR="00E15BD5" w:rsidRPr="00E15BD5" w:rsidRDefault="00E15BD5">
                        <w:pPr>
                          <w:pStyle w:val="Default"/>
                          <w:rPr>
                            <w:rFonts w:cs="Times New Roman"/>
                            <w:color w:val="auto"/>
                          </w:rPr>
                        </w:pPr>
                      </w:p>
                    </w:tc>
                  </w:tr>
                </w:tbl>
              </w:txbxContent>
            </v:textbox>
            <w10:wrap type="through" anchorx="page" anchory="page"/>
          </v:shape>
        </w:pict>
      </w:r>
    </w:p>
    <w:p w:rsidR="00580A01" w:rsidRDefault="00580A01">
      <w:pPr>
        <w:pStyle w:val="Default"/>
      </w:pPr>
    </w:p>
    <w:sectPr w:rsidR="00580A01">
      <w:headerReference w:type="default" r:id="rId35"/>
      <w:footerReference w:type="default" r:id="rId36"/>
      <w:pgSz w:w="11904" w:h="17340"/>
      <w:pgMar w:top="1350" w:right="1436" w:bottom="946" w:left="17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99" w:rsidRDefault="007B0B99" w:rsidP="00580A01">
      <w:r>
        <w:separator/>
      </w:r>
    </w:p>
  </w:endnote>
  <w:endnote w:type="continuationSeparator" w:id="0">
    <w:p w:rsidR="007B0B99" w:rsidRDefault="007B0B99" w:rsidP="00580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09" w:rsidRDefault="00073A09" w:rsidP="00073A09">
    <w:pPr>
      <w:pStyle w:val="a4"/>
      <w:jc w:val="center"/>
    </w:pPr>
    <w:r>
      <w:rPr>
        <w:rFonts w:hint="eastAsia"/>
      </w:rPr>
      <w:t>欢迎您使用奥德铆压设备。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99" w:rsidRDefault="007B0B99" w:rsidP="00580A01">
      <w:r>
        <w:separator/>
      </w:r>
    </w:p>
  </w:footnote>
  <w:footnote w:type="continuationSeparator" w:id="0">
    <w:p w:rsidR="007B0B99" w:rsidRDefault="007B0B99" w:rsidP="00580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09" w:rsidRDefault="00073A09" w:rsidP="00073A09">
    <w:pPr>
      <w:pStyle w:val="a3"/>
      <w:jc w:val="right"/>
    </w:pPr>
    <w:r>
      <w:rPr>
        <w:rFonts w:hint="eastAsia"/>
      </w:rPr>
      <w:t>奥德铆压成就你我！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746C6"/>
    <w:multiLevelType w:val="hybridMultilevel"/>
    <w:tmpl w:val="CF84C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2CC81F"/>
    <w:multiLevelType w:val="hybridMultilevel"/>
    <w:tmpl w:val="1F1AF3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AE10DB"/>
    <w:multiLevelType w:val="hybridMultilevel"/>
    <w:tmpl w:val="03691319"/>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D0ED3B"/>
    <w:multiLevelType w:val="hybridMultilevel"/>
    <w:tmpl w:val="2E38B1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8AAAC4"/>
    <w:multiLevelType w:val="hybridMultilevel"/>
    <w:tmpl w:val="3E454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D88860"/>
    <w:multiLevelType w:val="hybridMultilevel"/>
    <w:tmpl w:val="AE5E35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D19B786"/>
    <w:multiLevelType w:val="hybridMultilevel"/>
    <w:tmpl w:val="CBF8FB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multiLevelType w:val="hybridMultilevel"/>
    <w:tmpl w:val="3CCCF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4233C7"/>
    <w:multiLevelType w:val="hybridMultilevel"/>
    <w:tmpl w:val="E52630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C97110"/>
    <w:multiLevelType w:val="hybridMultilevel"/>
    <w:tmpl w:val="EEEAE2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3"/>
  </w:num>
  <w:num w:numId="4">
    <w:abstractNumId w:val="0"/>
  </w:num>
  <w:num w:numId="5">
    <w:abstractNumId w:val="9"/>
  </w:num>
  <w:num w:numId="6">
    <w:abstractNumId w:val="8"/>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902"/>
    <w:rsid w:val="00073A09"/>
    <w:rsid w:val="00580A01"/>
    <w:rsid w:val="007B0B99"/>
    <w:rsid w:val="008E72A5"/>
    <w:rsid w:val="00C40A54"/>
    <w:rsid w:val="00E15BD5"/>
    <w:rsid w:val="00EB6EA3"/>
    <w:rsid w:val="00F62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eastAsia="宋体" w:cs="宋体"/>
      <w:color w:val="000000"/>
      <w:kern w:val="0"/>
      <w:sz w:val="24"/>
      <w:szCs w:val="24"/>
    </w:rPr>
  </w:style>
  <w:style w:type="paragraph" w:customStyle="1" w:styleId="CM15">
    <w:name w:val="CM15"/>
    <w:basedOn w:val="Default"/>
    <w:next w:val="Default"/>
    <w:uiPriority w:val="99"/>
    <w:rPr>
      <w:rFonts w:cstheme="minorBidi"/>
      <w:color w:val="auto"/>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pPr>
      <w:spacing w:line="523"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5">
    <w:name w:val="CM5"/>
    <w:basedOn w:val="Default"/>
    <w:next w:val="Default"/>
    <w:uiPriority w:val="99"/>
    <w:pPr>
      <w:spacing w:line="468"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20">
    <w:name w:val="CM20"/>
    <w:basedOn w:val="Default"/>
    <w:next w:val="Default"/>
    <w:uiPriority w:val="99"/>
    <w:rPr>
      <w:rFonts w:cstheme="minorBidi"/>
      <w:color w:val="auto"/>
    </w:rPr>
  </w:style>
  <w:style w:type="paragraph" w:styleId="a3">
    <w:name w:val="header"/>
    <w:basedOn w:val="a"/>
    <w:link w:val="Char"/>
    <w:uiPriority w:val="99"/>
    <w:semiHidden/>
    <w:unhideWhenUsed/>
    <w:rsid w:val="00580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A01"/>
    <w:rPr>
      <w:sz w:val="18"/>
      <w:szCs w:val="18"/>
    </w:rPr>
  </w:style>
  <w:style w:type="paragraph" w:styleId="a4">
    <w:name w:val="footer"/>
    <w:basedOn w:val="a"/>
    <w:link w:val="Char0"/>
    <w:uiPriority w:val="99"/>
    <w:semiHidden/>
    <w:unhideWhenUsed/>
    <w:rsid w:val="00580A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A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&lt;4D6963726F736F667420576F7264202D20CCECC2BBC3ADB6A4BBFAB2FAC6B7CBB5C3F7CAE92E646F63&gt;</dc:title>
  <dc:creator>Administrator</dc:creator>
  <cp:lastModifiedBy>WRGHO</cp:lastModifiedBy>
  <cp:revision>2</cp:revision>
  <dcterms:created xsi:type="dcterms:W3CDTF">2018-12-28T08:25:00Z</dcterms:created>
  <dcterms:modified xsi:type="dcterms:W3CDTF">2018-12-28T08:25:00Z</dcterms:modified>
</cp:coreProperties>
</file>